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4" w:type="pct"/>
        <w:jc w:val="center"/>
        <w:tblLook w:val="04A0"/>
      </w:tblPr>
      <w:tblGrid>
        <w:gridCol w:w="10340"/>
      </w:tblGrid>
      <w:tr w:rsidR="002848F6" w:rsidRPr="002848F6" w:rsidTr="00EA3C5F">
        <w:trPr>
          <w:trHeight w:val="799"/>
          <w:jc w:val="center"/>
        </w:trPr>
        <w:tc>
          <w:tcPr>
            <w:tcW w:w="5000" w:type="pct"/>
          </w:tcPr>
          <w:p w:rsidR="002848F6" w:rsidRPr="00D15674" w:rsidRDefault="009167EB" w:rsidP="00F150E7">
            <w:pPr>
              <w:pStyle w:val="Sansinterligne"/>
              <w:spacing w:after="120" w:line="360" w:lineRule="auto"/>
              <w:jc w:val="both"/>
              <w:rPr>
                <w:rFonts w:ascii="Times New Roman" w:eastAsiaTheme="majorEastAsia" w:hAnsi="Times New Roman" w:cs="Times New Roman"/>
                <w:sz w:val="24"/>
                <w:szCs w:val="24"/>
                <w:u w:val="single"/>
              </w:rPr>
            </w:pPr>
            <w:r>
              <w:rPr>
                <w:rFonts w:eastAsiaTheme="minorHAnsi"/>
              </w:rPr>
              <w:br w:type="page"/>
            </w:r>
            <w:r w:rsidR="005D7D95" w:rsidRPr="00D15674">
              <w:rPr>
                <w:rFonts w:ascii="Times New Roman" w:eastAsiaTheme="majorEastAsia" w:hAnsi="Times New Roman" w:cs="Times New Roman"/>
                <w:noProof/>
                <w:sz w:val="24"/>
                <w:szCs w:val="24"/>
                <w:u w:val="single"/>
                <w:lang w:eastAsia="fr-FR"/>
              </w:rPr>
              <w:drawing>
                <wp:anchor distT="0" distB="0" distL="114300" distR="114300" simplePos="0" relativeHeight="251658240" behindDoc="1" locked="0" layoutInCell="1" allowOverlap="1">
                  <wp:simplePos x="0" y="0"/>
                  <wp:positionH relativeFrom="column">
                    <wp:posOffset>287655</wp:posOffset>
                  </wp:positionH>
                  <wp:positionV relativeFrom="paragraph">
                    <wp:posOffset>73660</wp:posOffset>
                  </wp:positionV>
                  <wp:extent cx="1267460" cy="908050"/>
                  <wp:effectExtent l="19050" t="0" r="8890" b="0"/>
                  <wp:wrapTight wrapText="bothSides">
                    <wp:wrapPolygon edited="0">
                      <wp:start x="-325" y="0"/>
                      <wp:lineTo x="-325" y="21298"/>
                      <wp:lineTo x="21752" y="21298"/>
                      <wp:lineTo x="21752" y="0"/>
                      <wp:lineTo x="-325" y="0"/>
                    </wp:wrapPolygon>
                  </wp:wrapTight>
                  <wp:docPr id="2" name="Image 8" descr="nouv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nouveau logo"/>
                          <pic:cNvPicPr>
                            <a:picLocks noChangeAspect="1" noChangeArrowheads="1"/>
                          </pic:cNvPicPr>
                        </pic:nvPicPr>
                        <pic:blipFill>
                          <a:blip r:embed="rId8" cstate="print"/>
                          <a:srcRect/>
                          <a:stretch>
                            <a:fillRect/>
                          </a:stretch>
                        </pic:blipFill>
                        <pic:spPr bwMode="auto">
                          <a:xfrm>
                            <a:off x="0" y="0"/>
                            <a:ext cx="1267460" cy="908050"/>
                          </a:xfrm>
                          <a:prstGeom prst="rect">
                            <a:avLst/>
                          </a:prstGeom>
                          <a:noFill/>
                          <a:ln w="9525">
                            <a:noFill/>
                            <a:miter lim="800000"/>
                            <a:headEnd/>
                            <a:tailEnd/>
                          </a:ln>
                        </pic:spPr>
                      </pic:pic>
                    </a:graphicData>
                  </a:graphic>
                </wp:anchor>
              </w:drawing>
            </w:r>
          </w:p>
          <w:p w:rsidR="00D15674" w:rsidRPr="00D15674" w:rsidRDefault="00D13678" w:rsidP="00F150E7">
            <w:pPr>
              <w:pStyle w:val="Sansinterligne"/>
              <w:spacing w:after="120" w:line="360" w:lineRule="auto"/>
              <w:jc w:val="both"/>
              <w:rPr>
                <w:rFonts w:ascii="Times New Roman" w:eastAsiaTheme="majorEastAsia" w:hAnsi="Times New Roman" w:cs="Times New Roman"/>
                <w:sz w:val="24"/>
                <w:szCs w:val="24"/>
                <w:u w:val="single"/>
              </w:rPr>
            </w:pPr>
            <w:r>
              <w:rPr>
                <w:rFonts w:ascii="Times New Roman" w:eastAsiaTheme="majorEastAsia" w:hAnsi="Times New Roman" w:cs="Times New Roman"/>
                <w:noProof/>
                <w:sz w:val="24"/>
                <w:szCs w:val="24"/>
                <w:u w:val="single"/>
                <w:lang w:eastAsia="fr-FR"/>
              </w:rPr>
              <w:pict>
                <v:shapetype id="_x0000_t202" coordsize="21600,21600" o:spt="202" path="m,l,21600r21600,l21600,xe">
                  <v:stroke joinstyle="miter"/>
                  <v:path gradientshapeok="t" o:connecttype="rect"/>
                </v:shapetype>
                <v:shape id="_x0000_s1027" type="#_x0000_t202" style="position:absolute;left:0;text-align:left;margin-left:141.65pt;margin-top:-1.55pt;width:344.5pt;height:56pt;z-index:251659264" fillcolor="white [3201]" strokecolor="#f79646 [3209]" strokeweight="5pt">
                  <v:stroke linestyle="thickThin"/>
                  <v:shadow color="#868686"/>
                  <v:textbox style="mso-next-textbox:#_x0000_s1027">
                    <w:txbxContent>
                      <w:p w:rsidR="00BA6118" w:rsidRPr="00D15674" w:rsidRDefault="00BA6118" w:rsidP="00D15674">
                        <w:pPr>
                          <w:spacing w:after="0" w:line="360" w:lineRule="auto"/>
                          <w:jc w:val="center"/>
                          <w:rPr>
                            <w:rFonts w:ascii="Times New Roman" w:hAnsi="Times New Roman" w:cs="Times New Roman"/>
                            <w:sz w:val="32"/>
                            <w:szCs w:val="32"/>
                          </w:rPr>
                        </w:pPr>
                        <w:r w:rsidRPr="00D15674">
                          <w:rPr>
                            <w:rFonts w:ascii="Times New Roman" w:hAnsi="Times New Roman" w:cs="Times New Roman"/>
                            <w:sz w:val="32"/>
                            <w:szCs w:val="32"/>
                          </w:rPr>
                          <w:t>COMPTE RENDU</w:t>
                        </w:r>
                      </w:p>
                      <w:p w:rsidR="00D15674" w:rsidRPr="00D15674" w:rsidRDefault="00D15674" w:rsidP="00D15674">
                        <w:pPr>
                          <w:spacing w:after="0" w:line="360" w:lineRule="auto"/>
                          <w:jc w:val="center"/>
                          <w:rPr>
                            <w:rFonts w:ascii="Times New Roman" w:hAnsi="Times New Roman" w:cs="Times New Roman"/>
                            <w:sz w:val="32"/>
                            <w:szCs w:val="32"/>
                          </w:rPr>
                        </w:pPr>
                        <w:r w:rsidRPr="00D15674">
                          <w:rPr>
                            <w:rFonts w:ascii="Times New Roman" w:hAnsi="Times New Roman" w:cs="Times New Roman"/>
                            <w:sz w:val="32"/>
                            <w:szCs w:val="32"/>
                          </w:rPr>
                          <w:t>CESC DU 18 OCTOBRE 2016</w:t>
                        </w:r>
                      </w:p>
                    </w:txbxContent>
                  </v:textbox>
                </v:shape>
              </w:pict>
            </w:r>
            <w:r w:rsidR="00BA6118" w:rsidRPr="00D15674">
              <w:rPr>
                <w:rFonts w:ascii="Times New Roman" w:eastAsiaTheme="majorEastAsia" w:hAnsi="Times New Roman" w:cs="Times New Roman"/>
                <w:sz w:val="24"/>
                <w:szCs w:val="24"/>
                <w:u w:val="single"/>
              </w:rPr>
              <w:t xml:space="preserve">                                                                                                                      </w:t>
            </w:r>
          </w:p>
          <w:p w:rsidR="00D15674" w:rsidRPr="00D15674" w:rsidRDefault="00D15674" w:rsidP="00F150E7">
            <w:pPr>
              <w:spacing w:after="120" w:line="360" w:lineRule="auto"/>
              <w:jc w:val="both"/>
              <w:rPr>
                <w:rFonts w:ascii="Times New Roman" w:hAnsi="Times New Roman" w:cs="Times New Roman"/>
                <w:sz w:val="24"/>
                <w:szCs w:val="24"/>
              </w:rPr>
            </w:pPr>
          </w:p>
          <w:p w:rsidR="00EA3C5F" w:rsidRDefault="00EA3C5F" w:rsidP="00EA3C5F">
            <w:pPr>
              <w:tabs>
                <w:tab w:val="left" w:pos="1660"/>
              </w:tabs>
              <w:spacing w:after="0" w:line="240" w:lineRule="auto"/>
              <w:jc w:val="center"/>
              <w:rPr>
                <w:rFonts w:ascii="Times New Roman" w:hAnsi="Times New Roman" w:cs="Times New Roman"/>
                <w:sz w:val="24"/>
                <w:szCs w:val="24"/>
              </w:rPr>
            </w:pPr>
          </w:p>
          <w:p w:rsidR="00D15674" w:rsidRPr="00D15674" w:rsidRDefault="00D15674" w:rsidP="00EA3C5F">
            <w:pPr>
              <w:tabs>
                <w:tab w:val="left" w:pos="1660"/>
              </w:tabs>
              <w:spacing w:before="120" w:after="120" w:line="360" w:lineRule="auto"/>
              <w:jc w:val="center"/>
              <w:rPr>
                <w:rFonts w:ascii="Times New Roman" w:hAnsi="Times New Roman" w:cs="Times New Roman"/>
                <w:sz w:val="28"/>
                <w:szCs w:val="28"/>
                <w:u w:val="single"/>
              </w:rPr>
            </w:pPr>
            <w:r w:rsidRPr="00D15674">
              <w:rPr>
                <w:rFonts w:ascii="Times New Roman" w:hAnsi="Times New Roman" w:cs="Times New Roman"/>
                <w:sz w:val="28"/>
                <w:szCs w:val="28"/>
                <w:u w:val="single"/>
              </w:rPr>
              <w:t>Participants</w:t>
            </w:r>
          </w:p>
          <w:tbl>
            <w:tblPr>
              <w:tblW w:w="6959" w:type="dxa"/>
              <w:jc w:val="center"/>
              <w:tblCellMar>
                <w:left w:w="70" w:type="dxa"/>
                <w:right w:w="70" w:type="dxa"/>
              </w:tblCellMar>
              <w:tblLook w:val="04A0"/>
            </w:tblPr>
            <w:tblGrid>
              <w:gridCol w:w="2701"/>
              <w:gridCol w:w="4258"/>
            </w:tblGrid>
            <w:tr w:rsidR="00D15674" w:rsidRPr="00D15674" w:rsidTr="00EA3C5F">
              <w:trPr>
                <w:trHeight w:val="101"/>
                <w:jc w:val="center"/>
              </w:trPr>
              <w:tc>
                <w:tcPr>
                  <w:tcW w:w="2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center"/>
                    <w:rPr>
                      <w:rFonts w:ascii="Times New Roman" w:eastAsia="Times New Roman" w:hAnsi="Times New Roman" w:cs="Times New Roman"/>
                      <w:b/>
                      <w:color w:val="000000"/>
                      <w:sz w:val="24"/>
                      <w:szCs w:val="24"/>
                      <w:lang w:eastAsia="fr-FR"/>
                    </w:rPr>
                  </w:pPr>
                  <w:r w:rsidRPr="00D15674">
                    <w:rPr>
                      <w:rFonts w:ascii="Times New Roman" w:eastAsia="Times New Roman" w:hAnsi="Times New Roman" w:cs="Times New Roman"/>
                      <w:b/>
                      <w:color w:val="000000"/>
                      <w:sz w:val="24"/>
                      <w:szCs w:val="24"/>
                      <w:lang w:eastAsia="fr-FR"/>
                    </w:rPr>
                    <w:t>NOM-PRENOM</w:t>
                  </w:r>
                </w:p>
              </w:tc>
              <w:tc>
                <w:tcPr>
                  <w:tcW w:w="4258" w:type="dxa"/>
                  <w:tcBorders>
                    <w:top w:val="single" w:sz="4" w:space="0" w:color="auto"/>
                    <w:left w:val="nil"/>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center"/>
                    <w:rPr>
                      <w:rFonts w:ascii="Times New Roman" w:eastAsia="Times New Roman" w:hAnsi="Times New Roman" w:cs="Times New Roman"/>
                      <w:b/>
                      <w:color w:val="000000"/>
                      <w:sz w:val="24"/>
                      <w:szCs w:val="24"/>
                      <w:lang w:eastAsia="fr-FR"/>
                    </w:rPr>
                  </w:pPr>
                  <w:r w:rsidRPr="00D15674">
                    <w:rPr>
                      <w:rFonts w:ascii="Times New Roman" w:eastAsia="Times New Roman" w:hAnsi="Times New Roman" w:cs="Times New Roman"/>
                      <w:b/>
                      <w:color w:val="000000"/>
                      <w:sz w:val="24"/>
                      <w:szCs w:val="24"/>
                      <w:lang w:eastAsia="fr-FR"/>
                    </w:rPr>
                    <w:t>QUALITE</w:t>
                  </w:r>
                </w:p>
              </w:tc>
            </w:tr>
            <w:tr w:rsidR="00D15674" w:rsidRPr="00D15674" w:rsidTr="00EA3C5F">
              <w:trPr>
                <w:trHeight w:val="83"/>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DAHMANI Redouane</w:t>
                  </w:r>
                </w:p>
              </w:tc>
              <w:tc>
                <w:tcPr>
                  <w:tcW w:w="4258" w:type="dxa"/>
                  <w:tcBorders>
                    <w:top w:val="nil"/>
                    <w:left w:val="nil"/>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Principal Adjoint du collège</w:t>
                  </w:r>
                </w:p>
              </w:tc>
            </w:tr>
            <w:tr w:rsidR="00D15674" w:rsidRPr="00D15674" w:rsidTr="00EA3C5F">
              <w:trPr>
                <w:trHeight w:val="83"/>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FOULDRIN Thomas</w:t>
                  </w:r>
                </w:p>
              </w:tc>
              <w:tc>
                <w:tcPr>
                  <w:tcW w:w="4258" w:type="dxa"/>
                  <w:tcBorders>
                    <w:top w:val="nil"/>
                    <w:left w:val="nil"/>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Gestionnaire</w:t>
                  </w:r>
                </w:p>
              </w:tc>
            </w:tr>
            <w:tr w:rsidR="00D15674" w:rsidRPr="00D15674" w:rsidTr="00EA3C5F">
              <w:trPr>
                <w:trHeight w:val="83"/>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SERRANO Delphine</w:t>
                  </w:r>
                </w:p>
              </w:tc>
              <w:tc>
                <w:tcPr>
                  <w:tcW w:w="4258" w:type="dxa"/>
                  <w:tcBorders>
                    <w:top w:val="nil"/>
                    <w:left w:val="nil"/>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Conseillère Pédagogique d'Education (CPE)</w:t>
                  </w:r>
                </w:p>
              </w:tc>
            </w:tr>
            <w:tr w:rsidR="00D15674" w:rsidRPr="00D15674" w:rsidTr="00EA3C5F">
              <w:trPr>
                <w:trHeight w:val="83"/>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LEGRAND Hugo</w:t>
                  </w:r>
                </w:p>
              </w:tc>
              <w:tc>
                <w:tcPr>
                  <w:tcW w:w="4258" w:type="dxa"/>
                  <w:tcBorders>
                    <w:top w:val="nil"/>
                    <w:left w:val="nil"/>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Professeur</w:t>
                  </w:r>
                </w:p>
              </w:tc>
            </w:tr>
            <w:tr w:rsidR="00D15674" w:rsidRPr="00D15674" w:rsidTr="00EA3C5F">
              <w:trPr>
                <w:trHeight w:val="167"/>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ARMANGUE Nathalie</w:t>
                  </w:r>
                </w:p>
              </w:tc>
              <w:tc>
                <w:tcPr>
                  <w:tcW w:w="4258" w:type="dxa"/>
                  <w:tcBorders>
                    <w:top w:val="nil"/>
                    <w:left w:val="nil"/>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Représentante Parents d'élèves</w:t>
                  </w:r>
                </w:p>
              </w:tc>
            </w:tr>
            <w:tr w:rsidR="00D15674" w:rsidRPr="00D15674" w:rsidTr="00EA3C5F">
              <w:trPr>
                <w:trHeight w:val="83"/>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 xml:space="preserve">SETIF Jean </w:t>
                  </w:r>
                  <w:proofErr w:type="spellStart"/>
                  <w:r w:rsidRPr="00D15674">
                    <w:rPr>
                      <w:rFonts w:ascii="Times New Roman" w:eastAsia="Times New Roman" w:hAnsi="Times New Roman" w:cs="Times New Roman"/>
                      <w:color w:val="000000"/>
                      <w:sz w:val="24"/>
                      <w:szCs w:val="24"/>
                      <w:lang w:eastAsia="fr-FR"/>
                    </w:rPr>
                    <w:t>Noêl</w:t>
                  </w:r>
                  <w:proofErr w:type="spellEnd"/>
                </w:p>
              </w:tc>
              <w:tc>
                <w:tcPr>
                  <w:tcW w:w="4258" w:type="dxa"/>
                  <w:tcBorders>
                    <w:top w:val="nil"/>
                    <w:left w:val="nil"/>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Chef cuisinier</w:t>
                  </w:r>
                </w:p>
              </w:tc>
            </w:tr>
            <w:tr w:rsidR="00D15674" w:rsidRPr="00D15674" w:rsidTr="00EA3C5F">
              <w:trPr>
                <w:trHeight w:val="83"/>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LEFEBVRE Jean Michel</w:t>
                  </w:r>
                </w:p>
              </w:tc>
              <w:tc>
                <w:tcPr>
                  <w:tcW w:w="4258" w:type="dxa"/>
                  <w:tcBorders>
                    <w:top w:val="nil"/>
                    <w:left w:val="nil"/>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D15674">
                    <w:rPr>
                      <w:rFonts w:ascii="Times New Roman" w:eastAsia="Times New Roman" w:hAnsi="Times New Roman" w:cs="Times New Roman"/>
                      <w:color w:val="000000"/>
                      <w:sz w:val="24"/>
                      <w:szCs w:val="24"/>
                      <w:lang w:eastAsia="fr-FR"/>
                    </w:rPr>
                    <w:t>Adjoint Chef cuisinier</w:t>
                  </w:r>
                </w:p>
              </w:tc>
            </w:tr>
            <w:tr w:rsidR="00D15674" w:rsidRPr="00D15674" w:rsidTr="00EA3C5F">
              <w:trPr>
                <w:trHeight w:val="83"/>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F150E7">
                    <w:rPr>
                      <w:rFonts w:ascii="Times New Roman" w:eastAsia="Times New Roman" w:hAnsi="Times New Roman" w:cs="Times New Roman"/>
                      <w:color w:val="000000"/>
                      <w:sz w:val="24"/>
                      <w:szCs w:val="24"/>
                      <w:lang w:eastAsia="fr-FR"/>
                    </w:rPr>
                    <w:t xml:space="preserve">PICARD </w:t>
                  </w:r>
                  <w:r w:rsidRPr="00D15674">
                    <w:rPr>
                      <w:rFonts w:ascii="Times New Roman" w:eastAsia="Times New Roman" w:hAnsi="Times New Roman" w:cs="Times New Roman"/>
                      <w:color w:val="000000"/>
                      <w:sz w:val="24"/>
                      <w:szCs w:val="24"/>
                      <w:lang w:eastAsia="fr-FR"/>
                    </w:rPr>
                    <w:t> </w:t>
                  </w:r>
                </w:p>
              </w:tc>
              <w:tc>
                <w:tcPr>
                  <w:tcW w:w="4258" w:type="dxa"/>
                  <w:tcBorders>
                    <w:top w:val="nil"/>
                    <w:left w:val="nil"/>
                    <w:bottom w:val="single" w:sz="4" w:space="0" w:color="auto"/>
                    <w:right w:val="single" w:sz="4" w:space="0" w:color="auto"/>
                  </w:tcBorders>
                  <w:shd w:val="clear" w:color="auto" w:fill="auto"/>
                  <w:noWrap/>
                  <w:vAlign w:val="center"/>
                  <w:hideMark/>
                </w:tcPr>
                <w:p w:rsidR="00D15674" w:rsidRPr="00D15674" w:rsidRDefault="00D15674" w:rsidP="00F150E7">
                  <w:pPr>
                    <w:spacing w:before="60" w:after="60" w:line="240" w:lineRule="auto"/>
                    <w:jc w:val="both"/>
                    <w:rPr>
                      <w:rFonts w:ascii="Times New Roman" w:eastAsia="Times New Roman" w:hAnsi="Times New Roman" w:cs="Times New Roman"/>
                      <w:color w:val="000000"/>
                      <w:sz w:val="24"/>
                      <w:szCs w:val="24"/>
                      <w:lang w:eastAsia="fr-FR"/>
                    </w:rPr>
                  </w:pPr>
                  <w:r w:rsidRPr="00F150E7">
                    <w:rPr>
                      <w:rFonts w:ascii="Times New Roman" w:eastAsia="Times New Roman" w:hAnsi="Times New Roman" w:cs="Times New Roman"/>
                      <w:color w:val="000000"/>
                      <w:sz w:val="24"/>
                      <w:szCs w:val="24"/>
                      <w:lang w:eastAsia="fr-FR"/>
                    </w:rPr>
                    <w:t>Infirmière</w:t>
                  </w:r>
                  <w:r w:rsidRPr="00D15674">
                    <w:rPr>
                      <w:rFonts w:ascii="Times New Roman" w:eastAsia="Times New Roman" w:hAnsi="Times New Roman" w:cs="Times New Roman"/>
                      <w:color w:val="000000"/>
                      <w:sz w:val="24"/>
                      <w:szCs w:val="24"/>
                      <w:lang w:eastAsia="fr-FR"/>
                    </w:rPr>
                    <w:t> </w:t>
                  </w:r>
                  <w:r w:rsidR="00F150E7">
                    <w:rPr>
                      <w:rFonts w:ascii="Times New Roman" w:eastAsia="Times New Roman" w:hAnsi="Times New Roman" w:cs="Times New Roman"/>
                      <w:color w:val="000000"/>
                      <w:sz w:val="24"/>
                      <w:szCs w:val="24"/>
                      <w:lang w:eastAsia="fr-FR"/>
                    </w:rPr>
                    <w:t>scolaire</w:t>
                  </w:r>
                </w:p>
              </w:tc>
            </w:tr>
          </w:tbl>
          <w:p w:rsidR="00EC4C81" w:rsidRPr="00EC4C81" w:rsidRDefault="00EC4C81" w:rsidP="00F150E7">
            <w:pPr>
              <w:pStyle w:val="Titre4"/>
              <w:spacing w:before="120" w:after="120" w:line="360" w:lineRule="auto"/>
              <w:ind w:left="567"/>
              <w:jc w:val="center"/>
              <w:rPr>
                <w:i w:val="0"/>
                <w:color w:val="auto"/>
                <w:u w:val="single"/>
              </w:rPr>
            </w:pPr>
            <w:r w:rsidRPr="00EC4C81">
              <w:rPr>
                <w:i w:val="0"/>
                <w:color w:val="auto"/>
                <w:u w:val="single"/>
              </w:rPr>
              <w:t>ORDRE DU JOUR</w:t>
            </w:r>
          </w:p>
          <w:p w:rsidR="00EC4C81" w:rsidRDefault="00EC4C81" w:rsidP="00EA3C5F">
            <w:pPr>
              <w:spacing w:after="0" w:line="360" w:lineRule="auto"/>
              <w:ind w:left="1985"/>
              <w:jc w:val="both"/>
              <w:rPr>
                <w:rFonts w:ascii="Arial" w:hAnsi="Arial"/>
                <w:sz w:val="20"/>
                <w:szCs w:val="20"/>
              </w:rPr>
            </w:pPr>
            <w:r>
              <w:rPr>
                <w:rFonts w:ascii="Arial" w:hAnsi="Arial"/>
                <w:b/>
                <w:sz w:val="20"/>
                <w:szCs w:val="20"/>
              </w:rPr>
              <w:t>1</w:t>
            </w:r>
            <w:r w:rsidRPr="0058183E">
              <w:rPr>
                <w:rFonts w:ascii="Arial" w:hAnsi="Arial"/>
                <w:b/>
                <w:sz w:val="20"/>
                <w:szCs w:val="20"/>
              </w:rPr>
              <w:t xml:space="preserve"> </w:t>
            </w:r>
            <w:r>
              <w:rPr>
                <w:rFonts w:ascii="Arial" w:hAnsi="Arial"/>
                <w:b/>
                <w:sz w:val="20"/>
                <w:szCs w:val="20"/>
              </w:rPr>
              <w:t>- Présentation des membres</w:t>
            </w:r>
          </w:p>
          <w:p w:rsidR="00EC4C81" w:rsidRDefault="00EC4C81" w:rsidP="00EA3C5F">
            <w:pPr>
              <w:spacing w:after="0" w:line="360" w:lineRule="auto"/>
              <w:ind w:left="1985"/>
              <w:jc w:val="both"/>
              <w:rPr>
                <w:rFonts w:ascii="Arial" w:hAnsi="Arial"/>
                <w:b/>
                <w:sz w:val="20"/>
                <w:szCs w:val="20"/>
              </w:rPr>
            </w:pPr>
            <w:r>
              <w:rPr>
                <w:rFonts w:ascii="Arial" w:hAnsi="Arial"/>
                <w:b/>
                <w:sz w:val="20"/>
                <w:szCs w:val="20"/>
              </w:rPr>
              <w:t>2</w:t>
            </w:r>
            <w:r w:rsidRPr="0058183E">
              <w:rPr>
                <w:rFonts w:ascii="Arial" w:hAnsi="Arial"/>
                <w:b/>
                <w:sz w:val="20"/>
                <w:szCs w:val="20"/>
              </w:rPr>
              <w:t xml:space="preserve"> </w:t>
            </w:r>
            <w:r>
              <w:rPr>
                <w:rFonts w:ascii="Arial" w:hAnsi="Arial"/>
                <w:b/>
                <w:sz w:val="20"/>
                <w:szCs w:val="20"/>
              </w:rPr>
              <w:t>- Restauration scolaire : échanges, précisions et propositions</w:t>
            </w:r>
          </w:p>
          <w:p w:rsidR="00EC4C81" w:rsidRDefault="00EC4C81" w:rsidP="00EA3C5F">
            <w:pPr>
              <w:spacing w:after="0" w:line="360" w:lineRule="auto"/>
              <w:ind w:left="1985"/>
              <w:jc w:val="both"/>
              <w:rPr>
                <w:rFonts w:ascii="Arial" w:hAnsi="Arial"/>
                <w:b/>
                <w:sz w:val="20"/>
                <w:szCs w:val="20"/>
              </w:rPr>
            </w:pPr>
            <w:r>
              <w:rPr>
                <w:rFonts w:ascii="Arial" w:hAnsi="Arial"/>
                <w:b/>
                <w:sz w:val="20"/>
                <w:szCs w:val="20"/>
              </w:rPr>
              <w:t>3 - Réflexion sur les projets à mener dans le cadre du CESC</w:t>
            </w:r>
          </w:p>
          <w:p w:rsidR="00EC4C81" w:rsidRDefault="00EC4C81" w:rsidP="00F150E7">
            <w:pPr>
              <w:spacing w:after="120" w:line="360" w:lineRule="auto"/>
              <w:ind w:left="1985"/>
              <w:jc w:val="both"/>
              <w:rPr>
                <w:rFonts w:ascii="Arial" w:hAnsi="Arial"/>
                <w:b/>
                <w:sz w:val="20"/>
                <w:szCs w:val="20"/>
              </w:rPr>
            </w:pPr>
            <w:r>
              <w:rPr>
                <w:rFonts w:ascii="Arial" w:hAnsi="Arial"/>
                <w:b/>
                <w:sz w:val="20"/>
                <w:szCs w:val="20"/>
              </w:rPr>
              <w:t xml:space="preserve">4 </w:t>
            </w:r>
            <w:r w:rsidR="009167EB">
              <w:rPr>
                <w:rFonts w:ascii="Arial" w:hAnsi="Arial"/>
                <w:b/>
                <w:sz w:val="20"/>
                <w:szCs w:val="20"/>
              </w:rPr>
              <w:t>–</w:t>
            </w:r>
            <w:r>
              <w:rPr>
                <w:rFonts w:ascii="Arial" w:hAnsi="Arial"/>
                <w:b/>
                <w:sz w:val="20"/>
                <w:szCs w:val="20"/>
              </w:rPr>
              <w:t xml:space="preserve"> Divers</w:t>
            </w:r>
          </w:p>
          <w:p w:rsidR="009167EB" w:rsidRDefault="009167EB" w:rsidP="009167EB">
            <w:pPr>
              <w:spacing w:after="120" w:line="360" w:lineRule="auto"/>
              <w:jc w:val="both"/>
              <w:rPr>
                <w:rFonts w:ascii="Arial" w:hAnsi="Arial"/>
                <w:b/>
                <w:sz w:val="20"/>
                <w:szCs w:val="20"/>
              </w:rPr>
            </w:pPr>
            <w:r>
              <w:rPr>
                <w:rFonts w:ascii="Arial" w:hAnsi="Arial"/>
                <w:b/>
                <w:sz w:val="20"/>
                <w:szCs w:val="20"/>
              </w:rPr>
              <w:t>Début de séance : 16h30</w:t>
            </w:r>
          </w:p>
          <w:p w:rsidR="00EC4C81" w:rsidRDefault="000826CD" w:rsidP="009167EB">
            <w:pPr>
              <w:pStyle w:val="Paragraphedeliste"/>
              <w:numPr>
                <w:ilvl w:val="0"/>
                <w:numId w:val="2"/>
              </w:numPr>
              <w:tabs>
                <w:tab w:val="left" w:pos="1660"/>
              </w:tabs>
              <w:spacing w:after="120" w:line="360" w:lineRule="auto"/>
              <w:ind w:left="714" w:hanging="357"/>
              <w:jc w:val="both"/>
              <w:rPr>
                <w:rFonts w:ascii="Times New Roman" w:hAnsi="Times New Roman" w:cs="Times New Roman"/>
                <w:sz w:val="24"/>
                <w:szCs w:val="24"/>
              </w:rPr>
            </w:pPr>
            <w:r w:rsidRPr="00B932C7">
              <w:rPr>
                <w:rFonts w:ascii="Times New Roman" w:hAnsi="Times New Roman" w:cs="Times New Roman"/>
                <w:b/>
                <w:sz w:val="24"/>
                <w:szCs w:val="24"/>
              </w:rPr>
              <w:t>Présentation des membres</w:t>
            </w:r>
            <w:r>
              <w:rPr>
                <w:rFonts w:ascii="Times New Roman" w:hAnsi="Times New Roman" w:cs="Times New Roman"/>
                <w:sz w:val="24"/>
                <w:szCs w:val="24"/>
              </w:rPr>
              <w:t> :</w:t>
            </w:r>
          </w:p>
          <w:p w:rsidR="00FA392B" w:rsidRDefault="00FA392B" w:rsidP="00EA3C5F">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L</w:t>
            </w:r>
            <w:r w:rsidR="000826CD">
              <w:rPr>
                <w:rFonts w:ascii="Times New Roman" w:hAnsi="Times New Roman" w:cs="Times New Roman"/>
                <w:sz w:val="24"/>
                <w:szCs w:val="24"/>
              </w:rPr>
              <w:t>’installation officielle des différents collèges</w:t>
            </w:r>
            <w:r>
              <w:rPr>
                <w:rFonts w:ascii="Times New Roman" w:hAnsi="Times New Roman" w:cs="Times New Roman"/>
                <w:sz w:val="24"/>
                <w:szCs w:val="24"/>
              </w:rPr>
              <w:t xml:space="preserve"> et notamment du CESC est prévue</w:t>
            </w:r>
            <w:r w:rsidR="000826CD">
              <w:rPr>
                <w:rFonts w:ascii="Times New Roman" w:hAnsi="Times New Roman" w:cs="Times New Roman"/>
                <w:sz w:val="24"/>
                <w:szCs w:val="24"/>
              </w:rPr>
              <w:t xml:space="preserve"> </w:t>
            </w:r>
            <w:r>
              <w:rPr>
                <w:rFonts w:ascii="Times New Roman" w:hAnsi="Times New Roman" w:cs="Times New Roman"/>
                <w:sz w:val="24"/>
                <w:szCs w:val="24"/>
              </w:rPr>
              <w:t xml:space="preserve">le 29 novembre 2016, lors </w:t>
            </w:r>
            <w:r w:rsidR="000826CD">
              <w:rPr>
                <w:rFonts w:ascii="Times New Roman" w:hAnsi="Times New Roman" w:cs="Times New Roman"/>
                <w:sz w:val="24"/>
                <w:szCs w:val="24"/>
              </w:rPr>
              <w:t>du conseil d’</w:t>
            </w:r>
            <w:r>
              <w:rPr>
                <w:rFonts w:ascii="Times New Roman" w:hAnsi="Times New Roman" w:cs="Times New Roman"/>
                <w:sz w:val="24"/>
                <w:szCs w:val="24"/>
              </w:rPr>
              <w:t xml:space="preserve">administration. </w:t>
            </w:r>
          </w:p>
          <w:p w:rsidR="000A7522" w:rsidRDefault="000A7522" w:rsidP="00EA3C5F">
            <w:pPr>
              <w:pStyle w:val="Paragraphedeliste"/>
              <w:tabs>
                <w:tab w:val="left" w:pos="1660"/>
              </w:tabs>
              <w:spacing w:after="240" w:line="240" w:lineRule="auto"/>
              <w:ind w:left="284"/>
              <w:jc w:val="both"/>
              <w:rPr>
                <w:rFonts w:ascii="Times New Roman" w:hAnsi="Times New Roman" w:cs="Times New Roman"/>
                <w:sz w:val="24"/>
                <w:szCs w:val="24"/>
              </w:rPr>
            </w:pPr>
          </w:p>
          <w:p w:rsidR="000826CD" w:rsidRDefault="00FA392B" w:rsidP="00EA3C5F">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L’objectif de cette première réunion est </w:t>
            </w:r>
            <w:r w:rsidR="000E368D">
              <w:rPr>
                <w:rFonts w:ascii="Times New Roman" w:hAnsi="Times New Roman" w:cs="Times New Roman"/>
                <w:sz w:val="24"/>
                <w:szCs w:val="24"/>
              </w:rPr>
              <w:t xml:space="preserve">d’une part, </w:t>
            </w:r>
            <w:r>
              <w:rPr>
                <w:rFonts w:ascii="Times New Roman" w:hAnsi="Times New Roman" w:cs="Times New Roman"/>
                <w:sz w:val="24"/>
                <w:szCs w:val="24"/>
              </w:rPr>
              <w:t xml:space="preserve">de </w:t>
            </w:r>
            <w:r w:rsidR="000E368D">
              <w:rPr>
                <w:rFonts w:ascii="Times New Roman" w:hAnsi="Times New Roman" w:cs="Times New Roman"/>
                <w:sz w:val="24"/>
                <w:szCs w:val="24"/>
              </w:rPr>
              <w:t>recenser</w:t>
            </w:r>
            <w:r>
              <w:rPr>
                <w:rFonts w:ascii="Times New Roman" w:hAnsi="Times New Roman" w:cs="Times New Roman"/>
                <w:sz w:val="24"/>
                <w:szCs w:val="24"/>
              </w:rPr>
              <w:t xml:space="preserve"> les </w:t>
            </w:r>
            <w:r w:rsidR="000E368D">
              <w:rPr>
                <w:rFonts w:ascii="Times New Roman" w:hAnsi="Times New Roman" w:cs="Times New Roman"/>
                <w:sz w:val="24"/>
                <w:szCs w:val="24"/>
              </w:rPr>
              <w:t xml:space="preserve">thèmes et </w:t>
            </w:r>
            <w:r>
              <w:rPr>
                <w:rFonts w:ascii="Times New Roman" w:hAnsi="Times New Roman" w:cs="Times New Roman"/>
                <w:sz w:val="24"/>
                <w:szCs w:val="24"/>
              </w:rPr>
              <w:t>actions</w:t>
            </w:r>
            <w:r w:rsidR="000E368D">
              <w:rPr>
                <w:rFonts w:ascii="Times New Roman" w:hAnsi="Times New Roman" w:cs="Times New Roman"/>
                <w:sz w:val="24"/>
                <w:szCs w:val="24"/>
              </w:rPr>
              <w:t xml:space="preserve"> qui peuvent être menés dans le cadre du CESC du collège.</w:t>
            </w:r>
            <w:r>
              <w:rPr>
                <w:rFonts w:ascii="Times New Roman" w:hAnsi="Times New Roman" w:cs="Times New Roman"/>
                <w:sz w:val="24"/>
                <w:szCs w:val="24"/>
              </w:rPr>
              <w:t xml:space="preserve"> </w:t>
            </w:r>
            <w:r w:rsidR="000E368D">
              <w:rPr>
                <w:rFonts w:ascii="Times New Roman" w:hAnsi="Times New Roman" w:cs="Times New Roman"/>
                <w:sz w:val="24"/>
                <w:szCs w:val="24"/>
              </w:rPr>
              <w:t>D’autre part, ce premier rendez-vous permet de faire suite à des interrogations concernant la restauration scolaire lors du dernier conseil d’administration.</w:t>
            </w:r>
          </w:p>
          <w:p w:rsidR="000A7522" w:rsidRDefault="000A7522" w:rsidP="00EA3C5F">
            <w:pPr>
              <w:pStyle w:val="Paragraphedeliste"/>
              <w:tabs>
                <w:tab w:val="left" w:pos="1660"/>
              </w:tabs>
              <w:spacing w:after="240" w:line="240" w:lineRule="auto"/>
              <w:ind w:left="284"/>
              <w:jc w:val="both"/>
              <w:rPr>
                <w:rFonts w:ascii="Times New Roman" w:hAnsi="Times New Roman" w:cs="Times New Roman"/>
                <w:sz w:val="24"/>
                <w:szCs w:val="24"/>
              </w:rPr>
            </w:pPr>
          </w:p>
          <w:p w:rsidR="000E368D" w:rsidRDefault="00B932C7" w:rsidP="00EA3C5F">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Merci aux participants d’avoir honoré l’invitation et en particulier à M. </w:t>
            </w:r>
            <w:proofErr w:type="spellStart"/>
            <w:r>
              <w:rPr>
                <w:rFonts w:ascii="Times New Roman" w:hAnsi="Times New Roman" w:cs="Times New Roman"/>
                <w:sz w:val="24"/>
                <w:szCs w:val="24"/>
              </w:rPr>
              <w:t>Setif</w:t>
            </w:r>
            <w:proofErr w:type="spellEnd"/>
            <w:r>
              <w:rPr>
                <w:rFonts w:ascii="Times New Roman" w:hAnsi="Times New Roman" w:cs="Times New Roman"/>
                <w:sz w:val="24"/>
                <w:szCs w:val="24"/>
              </w:rPr>
              <w:t xml:space="preserve">, chef cuisinier, qui a tenu à être présent </w:t>
            </w:r>
            <w:r w:rsidR="00E457B4">
              <w:rPr>
                <w:rFonts w:ascii="Times New Roman" w:hAnsi="Times New Roman" w:cs="Times New Roman"/>
                <w:sz w:val="24"/>
                <w:szCs w:val="24"/>
              </w:rPr>
              <w:t>malgré</w:t>
            </w:r>
            <w:r>
              <w:rPr>
                <w:rFonts w:ascii="Times New Roman" w:hAnsi="Times New Roman" w:cs="Times New Roman"/>
                <w:sz w:val="24"/>
                <w:szCs w:val="24"/>
              </w:rPr>
              <w:t xml:space="preserve"> des ennuis de santé. </w:t>
            </w:r>
          </w:p>
          <w:p w:rsidR="009167EB" w:rsidRDefault="009167EB" w:rsidP="00EA3C5F">
            <w:pPr>
              <w:pStyle w:val="Paragraphedeliste"/>
              <w:tabs>
                <w:tab w:val="left" w:pos="1660"/>
              </w:tabs>
              <w:spacing w:after="240" w:line="240" w:lineRule="auto"/>
              <w:ind w:left="284"/>
              <w:jc w:val="both"/>
              <w:rPr>
                <w:rFonts w:ascii="Times New Roman" w:hAnsi="Times New Roman" w:cs="Times New Roman"/>
                <w:sz w:val="24"/>
                <w:szCs w:val="24"/>
              </w:rPr>
            </w:pPr>
          </w:p>
          <w:p w:rsidR="0092487B" w:rsidRPr="0092487B" w:rsidRDefault="000826CD" w:rsidP="009167EB">
            <w:pPr>
              <w:pStyle w:val="Paragraphedeliste"/>
              <w:numPr>
                <w:ilvl w:val="0"/>
                <w:numId w:val="2"/>
              </w:numPr>
              <w:tabs>
                <w:tab w:val="left" w:pos="1660"/>
              </w:tabs>
              <w:spacing w:before="240" w:after="120" w:line="360" w:lineRule="auto"/>
              <w:ind w:left="714" w:hanging="357"/>
              <w:jc w:val="both"/>
              <w:rPr>
                <w:rFonts w:ascii="Times New Roman" w:hAnsi="Times New Roman" w:cs="Times New Roman"/>
                <w:b/>
                <w:sz w:val="24"/>
                <w:szCs w:val="24"/>
              </w:rPr>
            </w:pPr>
            <w:r>
              <w:rPr>
                <w:rFonts w:ascii="Times New Roman" w:hAnsi="Times New Roman" w:cs="Times New Roman"/>
                <w:sz w:val="24"/>
                <w:szCs w:val="24"/>
              </w:rPr>
              <w:t xml:space="preserve"> </w:t>
            </w:r>
            <w:r w:rsidR="0092487B" w:rsidRPr="0092487B">
              <w:rPr>
                <w:rFonts w:ascii="Times New Roman" w:hAnsi="Times New Roman" w:cs="Times New Roman"/>
                <w:b/>
                <w:sz w:val="24"/>
                <w:szCs w:val="24"/>
              </w:rPr>
              <w:t>Restauration scolaire : échanges, précisions et propositions</w:t>
            </w:r>
          </w:p>
          <w:p w:rsidR="000826CD" w:rsidRDefault="00BA0CEA" w:rsidP="00096C85">
            <w:pPr>
              <w:pStyle w:val="Paragraphedeliste"/>
              <w:tabs>
                <w:tab w:val="left" w:pos="1660"/>
              </w:tabs>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A l’interrogation qu’est ce qui peut expliquer la baisse des effectifs au niv</w:t>
            </w:r>
            <w:r w:rsidR="00947EAA">
              <w:rPr>
                <w:rFonts w:ascii="Times New Roman" w:hAnsi="Times New Roman" w:cs="Times New Roman"/>
                <w:sz w:val="24"/>
                <w:szCs w:val="24"/>
              </w:rPr>
              <w:t>eau de la restauration scolaire,</w:t>
            </w:r>
            <w:r>
              <w:rPr>
                <w:rFonts w:ascii="Times New Roman" w:hAnsi="Times New Roman" w:cs="Times New Roman"/>
                <w:sz w:val="24"/>
                <w:szCs w:val="24"/>
              </w:rPr>
              <w:t xml:space="preserve"> émise par la représentante des parents, le chef cuisinier et le gestionnaire ont expliqué que la baisse est réduite (20 à 25 élèves) par rapport à l’année précédente et correspond d’une part à la baisse des effectifs due à une perte d’une division au collège (17 classes cette année au lieu de 18 l’année dernière. D’</w:t>
            </w:r>
            <w:r w:rsidR="00091319">
              <w:rPr>
                <w:rFonts w:ascii="Times New Roman" w:hAnsi="Times New Roman" w:cs="Times New Roman"/>
                <w:sz w:val="24"/>
                <w:szCs w:val="24"/>
              </w:rPr>
              <w:t xml:space="preserve">autre part, certaines familles dans le besoin ne font pas de demande d’aide malgré les efforts de l’établissement pour informer sur </w:t>
            </w:r>
            <w:r>
              <w:rPr>
                <w:rFonts w:ascii="Times New Roman" w:hAnsi="Times New Roman" w:cs="Times New Roman"/>
                <w:sz w:val="24"/>
                <w:szCs w:val="24"/>
              </w:rPr>
              <w:t xml:space="preserve">le dossier </w:t>
            </w:r>
            <w:r w:rsidR="00091319">
              <w:rPr>
                <w:rFonts w:ascii="Times New Roman" w:hAnsi="Times New Roman" w:cs="Times New Roman"/>
                <w:sz w:val="24"/>
                <w:szCs w:val="24"/>
              </w:rPr>
              <w:t xml:space="preserve">de demande </w:t>
            </w:r>
            <w:r>
              <w:rPr>
                <w:rFonts w:ascii="Times New Roman" w:hAnsi="Times New Roman" w:cs="Times New Roman"/>
                <w:sz w:val="24"/>
                <w:szCs w:val="24"/>
              </w:rPr>
              <w:t>de bourse</w:t>
            </w:r>
            <w:r w:rsidR="00091319">
              <w:rPr>
                <w:rFonts w:ascii="Times New Roman" w:hAnsi="Times New Roman" w:cs="Times New Roman"/>
                <w:sz w:val="24"/>
                <w:szCs w:val="24"/>
              </w:rPr>
              <w:t>.</w:t>
            </w:r>
          </w:p>
          <w:p w:rsidR="00096C85" w:rsidRDefault="00096C85" w:rsidP="00EA3C5F">
            <w:pPr>
              <w:pStyle w:val="Paragraphedeliste"/>
              <w:tabs>
                <w:tab w:val="left" w:pos="1660"/>
              </w:tabs>
              <w:spacing w:after="240" w:line="240" w:lineRule="auto"/>
              <w:ind w:left="284"/>
              <w:jc w:val="both"/>
              <w:rPr>
                <w:rFonts w:ascii="Times New Roman" w:hAnsi="Times New Roman" w:cs="Times New Roman"/>
                <w:sz w:val="24"/>
                <w:szCs w:val="24"/>
              </w:rPr>
            </w:pPr>
          </w:p>
          <w:p w:rsidR="00C36CA6" w:rsidRDefault="002A73F3" w:rsidP="00EA3C5F">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La représentante de parents d’élèves a </w:t>
            </w:r>
            <w:r w:rsidR="00C36CA6">
              <w:rPr>
                <w:rFonts w:ascii="Times New Roman" w:hAnsi="Times New Roman" w:cs="Times New Roman"/>
                <w:sz w:val="24"/>
                <w:szCs w:val="24"/>
              </w:rPr>
              <w:t>fait part de l’interrogation de certains parents (3 à 4 parents) quand à la qualité des repas et a</w:t>
            </w:r>
            <w:r>
              <w:rPr>
                <w:rFonts w:ascii="Times New Roman" w:hAnsi="Times New Roman" w:cs="Times New Roman"/>
                <w:sz w:val="24"/>
                <w:szCs w:val="24"/>
              </w:rPr>
              <w:t xml:space="preserve"> demandé au cuisinier</w:t>
            </w:r>
            <w:r w:rsidR="00C36CA6">
              <w:rPr>
                <w:rFonts w:ascii="Times New Roman" w:hAnsi="Times New Roman" w:cs="Times New Roman"/>
                <w:sz w:val="24"/>
                <w:szCs w:val="24"/>
              </w:rPr>
              <w:t xml:space="preserve"> si la qualité des repas s’est dégradée </w:t>
            </w:r>
            <w:r w:rsidR="00DF0635">
              <w:rPr>
                <w:rFonts w:ascii="Times New Roman" w:hAnsi="Times New Roman" w:cs="Times New Roman"/>
                <w:sz w:val="24"/>
                <w:szCs w:val="24"/>
              </w:rPr>
              <w:t>et s’il ya une raison pour cela</w:t>
            </w:r>
            <w:r w:rsidR="00C36CA6" w:rsidRPr="00C36CA6">
              <w:rPr>
                <w:rFonts w:ascii="Times New Roman" w:hAnsi="Times New Roman" w:cs="Times New Roman"/>
                <w:sz w:val="24"/>
                <w:szCs w:val="24"/>
              </w:rPr>
              <w:t>.</w:t>
            </w:r>
          </w:p>
          <w:p w:rsidR="00096C85" w:rsidRPr="00C36CA6" w:rsidRDefault="00096C85" w:rsidP="00EA3C5F">
            <w:pPr>
              <w:pStyle w:val="Paragraphedeliste"/>
              <w:tabs>
                <w:tab w:val="left" w:pos="1660"/>
              </w:tabs>
              <w:spacing w:after="240" w:line="240" w:lineRule="auto"/>
              <w:ind w:left="284"/>
              <w:jc w:val="both"/>
              <w:rPr>
                <w:rFonts w:ascii="Times New Roman" w:hAnsi="Times New Roman" w:cs="Times New Roman"/>
                <w:sz w:val="24"/>
                <w:szCs w:val="24"/>
              </w:rPr>
            </w:pPr>
          </w:p>
          <w:p w:rsidR="002B47F5" w:rsidRDefault="00C36CA6" w:rsidP="000A7522">
            <w:pPr>
              <w:pStyle w:val="Paragraphedeliste"/>
              <w:tabs>
                <w:tab w:val="left" w:pos="1660"/>
              </w:tabs>
              <w:spacing w:after="240" w:line="240" w:lineRule="auto"/>
              <w:ind w:left="284"/>
              <w:jc w:val="both"/>
              <w:rPr>
                <w:rFonts w:ascii="Times New Roman" w:hAnsi="Times New Roman" w:cs="Times New Roman"/>
                <w:sz w:val="24"/>
                <w:szCs w:val="24"/>
              </w:rPr>
            </w:pPr>
            <w:r w:rsidRPr="00C36CA6">
              <w:rPr>
                <w:rFonts w:ascii="Times New Roman" w:hAnsi="Times New Roman" w:cs="Times New Roman"/>
                <w:sz w:val="24"/>
                <w:szCs w:val="24"/>
              </w:rPr>
              <w:t>Le chef cuisinier a expliqué que la qualité des repas reste identique à celle de l’année dernière</w:t>
            </w:r>
            <w:r>
              <w:rPr>
                <w:rFonts w:ascii="Times New Roman" w:hAnsi="Times New Roman" w:cs="Times New Roman"/>
                <w:sz w:val="24"/>
                <w:szCs w:val="24"/>
              </w:rPr>
              <w:t xml:space="preserve"> et qu’il a plutôt l’impression que les élèves apprécient ce </w:t>
            </w:r>
            <w:r w:rsidR="000F3DFB">
              <w:rPr>
                <w:rFonts w:ascii="Times New Roman" w:hAnsi="Times New Roman" w:cs="Times New Roman"/>
                <w:sz w:val="24"/>
                <w:szCs w:val="24"/>
              </w:rPr>
              <w:t>qu’ils mangent</w:t>
            </w:r>
            <w:r>
              <w:rPr>
                <w:rFonts w:ascii="Times New Roman" w:hAnsi="Times New Roman" w:cs="Times New Roman"/>
                <w:sz w:val="24"/>
                <w:szCs w:val="24"/>
              </w:rPr>
              <w:t xml:space="preserve">. Le problème </w:t>
            </w:r>
            <w:r w:rsidR="002B47F5">
              <w:rPr>
                <w:rFonts w:ascii="Times New Roman" w:hAnsi="Times New Roman" w:cs="Times New Roman"/>
                <w:sz w:val="24"/>
                <w:szCs w:val="24"/>
              </w:rPr>
              <w:t>se pose</w:t>
            </w:r>
            <w:r>
              <w:rPr>
                <w:rFonts w:ascii="Times New Roman" w:hAnsi="Times New Roman" w:cs="Times New Roman"/>
                <w:sz w:val="24"/>
                <w:szCs w:val="24"/>
              </w:rPr>
              <w:t xml:space="preserve"> </w:t>
            </w:r>
            <w:r w:rsidR="002B47F5">
              <w:rPr>
                <w:rFonts w:ascii="Times New Roman" w:hAnsi="Times New Roman" w:cs="Times New Roman"/>
                <w:sz w:val="24"/>
                <w:szCs w:val="24"/>
              </w:rPr>
              <w:t>lorsqu’</w:t>
            </w:r>
            <w:r>
              <w:rPr>
                <w:rFonts w:ascii="Times New Roman" w:hAnsi="Times New Roman" w:cs="Times New Roman"/>
                <w:sz w:val="24"/>
                <w:szCs w:val="24"/>
              </w:rPr>
              <w:t xml:space="preserve">il y a des repas qui sortent de l’ordinaire et qui ont pour but de faire découvrir autre chose aux enfants. </w:t>
            </w:r>
            <w:r w:rsidR="002B47F5">
              <w:rPr>
                <w:rFonts w:ascii="Times New Roman" w:hAnsi="Times New Roman" w:cs="Times New Roman"/>
                <w:sz w:val="24"/>
                <w:szCs w:val="24"/>
              </w:rPr>
              <w:t>À</w:t>
            </w:r>
            <w:r>
              <w:rPr>
                <w:rFonts w:ascii="Times New Roman" w:hAnsi="Times New Roman" w:cs="Times New Roman"/>
                <w:sz w:val="24"/>
                <w:szCs w:val="24"/>
              </w:rPr>
              <w:t xml:space="preserve"> titre d’exemple, lors d’un repas « tomates farcies » les enfants n’</w:t>
            </w:r>
            <w:r w:rsidR="002B47F5">
              <w:rPr>
                <w:rFonts w:ascii="Times New Roman" w:hAnsi="Times New Roman" w:cs="Times New Roman"/>
                <w:sz w:val="24"/>
                <w:szCs w:val="24"/>
              </w:rPr>
              <w:t>avaient</w:t>
            </w:r>
            <w:r>
              <w:rPr>
                <w:rFonts w:ascii="Times New Roman" w:hAnsi="Times New Roman" w:cs="Times New Roman"/>
                <w:sz w:val="24"/>
                <w:szCs w:val="24"/>
              </w:rPr>
              <w:t xml:space="preserve"> pas beaucoup </w:t>
            </w:r>
            <w:r w:rsidR="000F3DFB">
              <w:rPr>
                <w:rFonts w:ascii="Times New Roman" w:hAnsi="Times New Roman" w:cs="Times New Roman"/>
                <w:sz w:val="24"/>
                <w:szCs w:val="24"/>
              </w:rPr>
              <w:t>apprécié</w:t>
            </w:r>
            <w:r>
              <w:rPr>
                <w:rFonts w:ascii="Times New Roman" w:hAnsi="Times New Roman" w:cs="Times New Roman"/>
                <w:sz w:val="24"/>
                <w:szCs w:val="24"/>
              </w:rPr>
              <w:t xml:space="preserve"> et cela a</w:t>
            </w:r>
            <w:r w:rsidR="002B47F5">
              <w:rPr>
                <w:rFonts w:ascii="Times New Roman" w:hAnsi="Times New Roman" w:cs="Times New Roman"/>
                <w:sz w:val="24"/>
                <w:szCs w:val="24"/>
              </w:rPr>
              <w:t xml:space="preserve">vait </w:t>
            </w:r>
            <w:r>
              <w:rPr>
                <w:rFonts w:ascii="Times New Roman" w:hAnsi="Times New Roman" w:cs="Times New Roman"/>
                <w:sz w:val="24"/>
                <w:szCs w:val="24"/>
              </w:rPr>
              <w:t>engendré des pertes.</w:t>
            </w:r>
            <w:r w:rsidR="000F3DFB">
              <w:rPr>
                <w:rFonts w:ascii="Times New Roman" w:hAnsi="Times New Roman" w:cs="Times New Roman"/>
                <w:sz w:val="24"/>
                <w:szCs w:val="24"/>
              </w:rPr>
              <w:t xml:space="preserve"> </w:t>
            </w:r>
          </w:p>
          <w:p w:rsidR="00C6468B" w:rsidRDefault="002B47F5" w:rsidP="000A7522">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Pour cela, le chef cuisinier a </w:t>
            </w:r>
            <w:r w:rsidR="000F3DFB">
              <w:rPr>
                <w:rFonts w:ascii="Times New Roman" w:hAnsi="Times New Roman" w:cs="Times New Roman"/>
                <w:sz w:val="24"/>
                <w:szCs w:val="24"/>
              </w:rPr>
              <w:t>recommand</w:t>
            </w:r>
            <w:r>
              <w:rPr>
                <w:rFonts w:ascii="Times New Roman" w:hAnsi="Times New Roman" w:cs="Times New Roman"/>
                <w:sz w:val="24"/>
                <w:szCs w:val="24"/>
              </w:rPr>
              <w:t>é</w:t>
            </w:r>
            <w:r w:rsidR="000F3DFB">
              <w:rPr>
                <w:rFonts w:ascii="Times New Roman" w:hAnsi="Times New Roman" w:cs="Times New Roman"/>
                <w:sz w:val="24"/>
                <w:szCs w:val="24"/>
              </w:rPr>
              <w:t xml:space="preserve"> de faire des interventions pour sensibiliser les élèves au goût.</w:t>
            </w:r>
          </w:p>
          <w:p w:rsidR="002B47F5" w:rsidRDefault="002B47F5" w:rsidP="000A7522">
            <w:pPr>
              <w:pStyle w:val="Paragraphedeliste"/>
              <w:tabs>
                <w:tab w:val="left" w:pos="1660"/>
              </w:tabs>
              <w:spacing w:after="240" w:line="240" w:lineRule="auto"/>
              <w:ind w:left="284"/>
              <w:jc w:val="both"/>
              <w:rPr>
                <w:rFonts w:ascii="Times New Roman" w:hAnsi="Times New Roman" w:cs="Times New Roman"/>
                <w:sz w:val="24"/>
                <w:szCs w:val="24"/>
              </w:rPr>
            </w:pPr>
          </w:p>
          <w:p w:rsidR="00C6468B" w:rsidRDefault="002B47F5" w:rsidP="00EA3C5F">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Il est à noter qu</w:t>
            </w:r>
            <w:r w:rsidR="00C6468B">
              <w:rPr>
                <w:rFonts w:ascii="Times New Roman" w:hAnsi="Times New Roman" w:cs="Times New Roman"/>
                <w:sz w:val="24"/>
                <w:szCs w:val="24"/>
              </w:rPr>
              <w:t xml:space="preserve">e </w:t>
            </w:r>
            <w:r>
              <w:rPr>
                <w:rFonts w:ascii="Times New Roman" w:hAnsi="Times New Roman" w:cs="Times New Roman"/>
                <w:sz w:val="24"/>
                <w:szCs w:val="24"/>
              </w:rPr>
              <w:t xml:space="preserve">le </w:t>
            </w:r>
            <w:r w:rsidR="00C6468B">
              <w:rPr>
                <w:rFonts w:ascii="Times New Roman" w:hAnsi="Times New Roman" w:cs="Times New Roman"/>
                <w:sz w:val="24"/>
                <w:szCs w:val="24"/>
              </w:rPr>
              <w:t>gestionnaire a tenu à rappeler que l’équipe de cuisine a fait un gros effort pour assainir la situation financière qui était très déficitaire (-16000€)  il y a 3 ans, En effet, les comptes sont à l’équilibre depuis l’année dernière</w:t>
            </w:r>
            <w:r>
              <w:rPr>
                <w:rFonts w:ascii="Times New Roman" w:hAnsi="Times New Roman" w:cs="Times New Roman"/>
                <w:sz w:val="24"/>
                <w:szCs w:val="24"/>
              </w:rPr>
              <w:t xml:space="preserve"> seulement</w:t>
            </w:r>
            <w:r w:rsidR="00C6468B">
              <w:rPr>
                <w:rFonts w:ascii="Times New Roman" w:hAnsi="Times New Roman" w:cs="Times New Roman"/>
                <w:sz w:val="24"/>
                <w:szCs w:val="24"/>
              </w:rPr>
              <w:t>.</w:t>
            </w:r>
          </w:p>
          <w:p w:rsidR="000A7522" w:rsidRDefault="000A7522" w:rsidP="00EA3C5F">
            <w:pPr>
              <w:pStyle w:val="Paragraphedeliste"/>
              <w:tabs>
                <w:tab w:val="left" w:pos="1660"/>
              </w:tabs>
              <w:spacing w:after="240" w:line="240" w:lineRule="auto"/>
              <w:ind w:left="284"/>
              <w:jc w:val="both"/>
              <w:rPr>
                <w:rFonts w:ascii="Times New Roman" w:hAnsi="Times New Roman" w:cs="Times New Roman"/>
                <w:sz w:val="24"/>
                <w:szCs w:val="24"/>
              </w:rPr>
            </w:pPr>
          </w:p>
          <w:p w:rsidR="00727010" w:rsidRDefault="006F7EFD" w:rsidP="00EA3C5F">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Le représentant des enseignants a fait part que parfois les quantités proposées peuvent ne pas être suffisantes pour tenir l’après-midi. </w:t>
            </w:r>
          </w:p>
          <w:p w:rsidR="006F7EFD" w:rsidRDefault="00727010" w:rsidP="00EA3C5F">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Le chef cuisinier a </w:t>
            </w:r>
            <w:r w:rsidR="006F7EFD">
              <w:rPr>
                <w:rFonts w:ascii="Times New Roman" w:hAnsi="Times New Roman" w:cs="Times New Roman"/>
                <w:sz w:val="24"/>
                <w:szCs w:val="24"/>
              </w:rPr>
              <w:t>rappelé qu’il est possible de demander du rabe</w:t>
            </w:r>
            <w:r w:rsidR="000F3DFB">
              <w:rPr>
                <w:rFonts w:ascii="Times New Roman" w:hAnsi="Times New Roman" w:cs="Times New Roman"/>
                <w:sz w:val="24"/>
                <w:szCs w:val="24"/>
              </w:rPr>
              <w:t xml:space="preserve"> et c’est ce que font généralement les élèves pour les aliments qui les intéressent.</w:t>
            </w:r>
            <w:r w:rsidR="000924FA">
              <w:rPr>
                <w:rFonts w:ascii="Times New Roman" w:hAnsi="Times New Roman" w:cs="Times New Roman"/>
                <w:sz w:val="24"/>
                <w:szCs w:val="24"/>
              </w:rPr>
              <w:t xml:space="preserve"> Toutefois, afin de limiter le gâchis, seules 3 tranches de pa</w:t>
            </w:r>
            <w:r w:rsidR="00651871">
              <w:rPr>
                <w:rFonts w:ascii="Times New Roman" w:hAnsi="Times New Roman" w:cs="Times New Roman"/>
                <w:sz w:val="24"/>
                <w:szCs w:val="24"/>
              </w:rPr>
              <w:t>in sont distribuées par plateau</w:t>
            </w:r>
            <w:r w:rsidR="00942269">
              <w:rPr>
                <w:rFonts w:ascii="Times New Roman" w:hAnsi="Times New Roman" w:cs="Times New Roman"/>
                <w:sz w:val="24"/>
                <w:szCs w:val="24"/>
              </w:rPr>
              <w:t>. L</w:t>
            </w:r>
            <w:r w:rsidR="00651871">
              <w:rPr>
                <w:rFonts w:ascii="Times New Roman" w:hAnsi="Times New Roman" w:cs="Times New Roman"/>
                <w:sz w:val="24"/>
                <w:szCs w:val="24"/>
              </w:rPr>
              <w:t>es élèves peuvent revenir en rechercher si besoin.</w:t>
            </w:r>
          </w:p>
          <w:p w:rsidR="000A7522" w:rsidRDefault="000A7522" w:rsidP="00EA3C5F">
            <w:pPr>
              <w:pStyle w:val="Paragraphedeliste"/>
              <w:tabs>
                <w:tab w:val="left" w:pos="1660"/>
              </w:tabs>
              <w:spacing w:after="240" w:line="240" w:lineRule="auto"/>
              <w:ind w:left="284"/>
              <w:jc w:val="both"/>
              <w:rPr>
                <w:rFonts w:ascii="Times New Roman" w:hAnsi="Times New Roman" w:cs="Times New Roman"/>
                <w:sz w:val="24"/>
                <w:szCs w:val="24"/>
              </w:rPr>
            </w:pPr>
          </w:p>
          <w:p w:rsidR="000F3DFB" w:rsidRDefault="000F3DFB" w:rsidP="00EA3C5F">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La question d’équilibre des repas a été abordée aussi. M. </w:t>
            </w:r>
            <w:proofErr w:type="spellStart"/>
            <w:r>
              <w:rPr>
                <w:rFonts w:ascii="Times New Roman" w:hAnsi="Times New Roman" w:cs="Times New Roman"/>
                <w:sz w:val="24"/>
                <w:szCs w:val="24"/>
              </w:rPr>
              <w:t>Setif</w:t>
            </w:r>
            <w:proofErr w:type="spellEnd"/>
            <w:r>
              <w:rPr>
                <w:rFonts w:ascii="Times New Roman" w:hAnsi="Times New Roman" w:cs="Times New Roman"/>
                <w:sz w:val="24"/>
                <w:szCs w:val="24"/>
              </w:rPr>
              <w:t xml:space="preserve"> a fait part à l’assemblée des contraintes fixées par le GEMRCN (Groupement d’Etude des Marchés en Restauration Collective) et a lu quelques passages qui réglementent la restauration collective.</w:t>
            </w:r>
            <w:r w:rsidR="00C6468B">
              <w:rPr>
                <w:rFonts w:ascii="Times New Roman" w:hAnsi="Times New Roman" w:cs="Times New Roman"/>
                <w:sz w:val="24"/>
                <w:szCs w:val="24"/>
              </w:rPr>
              <w:t xml:space="preserve"> Les menus sont conçus pour 4 semaines, soit 20 repas et le cahier des charges est très précis (nombre de plats avec des féculents est limité à </w:t>
            </w:r>
            <w:r w:rsidR="00C6468B" w:rsidRPr="008B6E4B">
              <w:rPr>
                <w:rFonts w:ascii="Times New Roman" w:hAnsi="Times New Roman" w:cs="Times New Roman"/>
                <w:sz w:val="24"/>
                <w:szCs w:val="24"/>
              </w:rPr>
              <w:t>50</w:t>
            </w:r>
            <w:r w:rsidR="00C6468B">
              <w:rPr>
                <w:rFonts w:ascii="Times New Roman" w:hAnsi="Times New Roman" w:cs="Times New Roman"/>
                <w:sz w:val="24"/>
                <w:szCs w:val="24"/>
              </w:rPr>
              <w:t>%).</w:t>
            </w:r>
          </w:p>
          <w:p w:rsidR="009167EB" w:rsidRDefault="009167EB" w:rsidP="00EA3C5F">
            <w:pPr>
              <w:pStyle w:val="Paragraphedeliste"/>
              <w:tabs>
                <w:tab w:val="left" w:pos="1660"/>
              </w:tabs>
              <w:spacing w:after="240" w:line="240" w:lineRule="auto"/>
              <w:ind w:left="284"/>
              <w:jc w:val="both"/>
              <w:rPr>
                <w:rFonts w:ascii="Times New Roman" w:hAnsi="Times New Roman" w:cs="Times New Roman"/>
                <w:sz w:val="24"/>
                <w:szCs w:val="24"/>
              </w:rPr>
            </w:pPr>
          </w:p>
          <w:p w:rsidR="00EA3C5F" w:rsidRPr="009167EB" w:rsidRDefault="00EE347D" w:rsidP="009167EB">
            <w:pPr>
              <w:pStyle w:val="Paragraphedeliste"/>
              <w:tabs>
                <w:tab w:val="left" w:pos="1660"/>
              </w:tabs>
              <w:spacing w:after="120" w:line="360" w:lineRule="auto"/>
              <w:ind w:left="284"/>
              <w:jc w:val="both"/>
              <w:rPr>
                <w:rFonts w:ascii="Times New Roman" w:hAnsi="Times New Roman" w:cs="Times New Roman"/>
                <w:b/>
                <w:sz w:val="24"/>
                <w:szCs w:val="24"/>
                <w:u w:val="single"/>
              </w:rPr>
            </w:pPr>
            <w:r w:rsidRPr="00EE347D">
              <w:rPr>
                <w:rFonts w:ascii="Times New Roman" w:hAnsi="Times New Roman" w:cs="Times New Roman"/>
                <w:b/>
                <w:sz w:val="24"/>
                <w:szCs w:val="24"/>
                <w:u w:val="single"/>
              </w:rPr>
              <w:t xml:space="preserve">Conclusion </w:t>
            </w:r>
          </w:p>
          <w:p w:rsidR="00C6468B" w:rsidRDefault="009E1C72" w:rsidP="009167EB">
            <w:pPr>
              <w:pStyle w:val="Paragraphedeliste"/>
              <w:tabs>
                <w:tab w:val="left" w:pos="1660"/>
              </w:tabs>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Suite à différents échanges et en vue d’</w:t>
            </w:r>
            <w:r w:rsidR="008439C8">
              <w:rPr>
                <w:rFonts w:ascii="Times New Roman" w:hAnsi="Times New Roman" w:cs="Times New Roman"/>
                <w:sz w:val="24"/>
                <w:szCs w:val="24"/>
              </w:rPr>
              <w:t>améliorer la restauration au collège</w:t>
            </w:r>
            <w:r>
              <w:rPr>
                <w:rFonts w:ascii="Times New Roman" w:hAnsi="Times New Roman" w:cs="Times New Roman"/>
                <w:sz w:val="24"/>
                <w:szCs w:val="24"/>
              </w:rPr>
              <w:t xml:space="preserve">, l’unanimité des participants </w:t>
            </w:r>
            <w:r w:rsidR="008439C8">
              <w:rPr>
                <w:rFonts w:ascii="Times New Roman" w:hAnsi="Times New Roman" w:cs="Times New Roman"/>
                <w:sz w:val="24"/>
                <w:szCs w:val="24"/>
              </w:rPr>
              <w:t>est</w:t>
            </w:r>
            <w:r>
              <w:rPr>
                <w:rFonts w:ascii="Times New Roman" w:hAnsi="Times New Roman" w:cs="Times New Roman"/>
                <w:sz w:val="24"/>
                <w:szCs w:val="24"/>
              </w:rPr>
              <w:t xml:space="preserve"> en faveur de la </w:t>
            </w:r>
            <w:r w:rsidRPr="00EE347D">
              <w:rPr>
                <w:rFonts w:ascii="Times New Roman" w:hAnsi="Times New Roman" w:cs="Times New Roman"/>
                <w:b/>
                <w:sz w:val="24"/>
                <w:szCs w:val="24"/>
              </w:rPr>
              <w:t xml:space="preserve">mise en place d’une </w:t>
            </w:r>
            <w:r w:rsidR="008439C8" w:rsidRPr="00EE347D">
              <w:rPr>
                <w:rFonts w:ascii="Times New Roman" w:hAnsi="Times New Roman" w:cs="Times New Roman"/>
                <w:b/>
                <w:sz w:val="24"/>
                <w:szCs w:val="24"/>
              </w:rPr>
              <w:t>«</w:t>
            </w:r>
            <w:r w:rsidRPr="00EE347D">
              <w:rPr>
                <w:rFonts w:ascii="Times New Roman" w:hAnsi="Times New Roman" w:cs="Times New Roman"/>
                <w:b/>
                <w:sz w:val="24"/>
                <w:szCs w:val="24"/>
              </w:rPr>
              <w:t>commission restauration</w:t>
            </w:r>
            <w:r w:rsidR="008439C8" w:rsidRPr="00EE347D">
              <w:rPr>
                <w:rFonts w:ascii="Times New Roman" w:hAnsi="Times New Roman" w:cs="Times New Roman"/>
                <w:b/>
                <w:sz w:val="24"/>
                <w:szCs w:val="24"/>
              </w:rPr>
              <w:t>»</w:t>
            </w:r>
            <w:r w:rsidR="008439C8">
              <w:rPr>
                <w:rFonts w:ascii="Times New Roman" w:hAnsi="Times New Roman" w:cs="Times New Roman"/>
                <w:sz w:val="24"/>
                <w:szCs w:val="24"/>
              </w:rPr>
              <w:t xml:space="preserve"> à laquelle participe le chef cuisinier ou son adjoint, des élèves, l’infirmière, le principal et/ou le principal adjoint, la CPE (vie scolaire), professeur, représentant de parents (si possible).</w:t>
            </w:r>
          </w:p>
          <w:p w:rsidR="000A7522" w:rsidRDefault="000A7522" w:rsidP="009167EB">
            <w:pPr>
              <w:pStyle w:val="Paragraphedeliste"/>
              <w:tabs>
                <w:tab w:val="left" w:pos="1660"/>
              </w:tabs>
              <w:spacing w:after="240" w:line="240" w:lineRule="auto"/>
              <w:ind w:left="284"/>
              <w:jc w:val="both"/>
              <w:rPr>
                <w:rFonts w:ascii="Times New Roman" w:hAnsi="Times New Roman" w:cs="Times New Roman"/>
                <w:b/>
                <w:sz w:val="24"/>
                <w:szCs w:val="24"/>
              </w:rPr>
            </w:pPr>
          </w:p>
          <w:p w:rsidR="009167EB" w:rsidRPr="009167EB" w:rsidRDefault="00EE347D" w:rsidP="009167EB">
            <w:pPr>
              <w:pStyle w:val="Paragraphedeliste"/>
              <w:tabs>
                <w:tab w:val="left" w:pos="1660"/>
              </w:tabs>
              <w:spacing w:after="240" w:line="240" w:lineRule="auto"/>
              <w:ind w:left="284"/>
              <w:jc w:val="both"/>
              <w:rPr>
                <w:rFonts w:ascii="Times New Roman" w:hAnsi="Times New Roman" w:cs="Times New Roman"/>
                <w:sz w:val="24"/>
                <w:szCs w:val="24"/>
              </w:rPr>
            </w:pPr>
            <w:r w:rsidRPr="00EE347D">
              <w:rPr>
                <w:rFonts w:ascii="Times New Roman" w:hAnsi="Times New Roman" w:cs="Times New Roman"/>
                <w:b/>
                <w:sz w:val="24"/>
                <w:szCs w:val="24"/>
              </w:rPr>
              <w:t>L’objectif est d’apporter un avis sur les menus et de proposer des améliorations en tenant compte des contraintes qui s’imposent à l’équipe de cuisine</w:t>
            </w:r>
            <w:r>
              <w:rPr>
                <w:rFonts w:ascii="Times New Roman" w:hAnsi="Times New Roman" w:cs="Times New Roman"/>
                <w:sz w:val="24"/>
                <w:szCs w:val="24"/>
              </w:rPr>
              <w:t>.</w:t>
            </w:r>
          </w:p>
          <w:p w:rsidR="009167EB" w:rsidRDefault="009167EB" w:rsidP="00EA3C5F">
            <w:pPr>
              <w:pStyle w:val="Paragraphedeliste"/>
              <w:tabs>
                <w:tab w:val="left" w:pos="1660"/>
              </w:tabs>
              <w:spacing w:after="240" w:line="240" w:lineRule="auto"/>
              <w:ind w:left="284"/>
              <w:jc w:val="both"/>
              <w:rPr>
                <w:rFonts w:ascii="Times New Roman" w:hAnsi="Times New Roman" w:cs="Times New Roman"/>
                <w:sz w:val="24"/>
                <w:szCs w:val="24"/>
              </w:rPr>
            </w:pPr>
          </w:p>
          <w:p w:rsidR="0092487B" w:rsidRPr="00EE347D" w:rsidRDefault="00EE347D" w:rsidP="009167EB">
            <w:pPr>
              <w:pStyle w:val="Paragraphedeliste"/>
              <w:numPr>
                <w:ilvl w:val="0"/>
                <w:numId w:val="2"/>
              </w:numPr>
              <w:tabs>
                <w:tab w:val="left" w:pos="1660"/>
              </w:tabs>
              <w:spacing w:after="120" w:line="360" w:lineRule="auto"/>
              <w:ind w:left="714" w:hanging="357"/>
              <w:jc w:val="both"/>
              <w:rPr>
                <w:rFonts w:ascii="Times New Roman" w:hAnsi="Times New Roman" w:cs="Times New Roman"/>
                <w:sz w:val="24"/>
                <w:szCs w:val="24"/>
                <w:u w:val="single"/>
              </w:rPr>
            </w:pPr>
            <w:r w:rsidRPr="00EE347D">
              <w:rPr>
                <w:rFonts w:ascii="Times New Roman" w:hAnsi="Times New Roman" w:cs="Times New Roman"/>
                <w:b/>
                <w:sz w:val="24"/>
                <w:szCs w:val="24"/>
                <w:u w:val="single"/>
              </w:rPr>
              <w:t>Réflexion sur les projets à mener dans le cadre du CESC</w:t>
            </w:r>
          </w:p>
          <w:p w:rsidR="002B7DF3" w:rsidRDefault="002B7DF3" w:rsidP="00EA3C5F">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La prise en compte des projets déjà mis en place au sein de l’établissement et le recensement de certaines actions qui ont été mises en place les années précédentes ou qui peuvent être menées pour répondre à certains objectifs sont présentés ci-dessous (page 3).</w:t>
            </w:r>
          </w:p>
          <w:p w:rsidR="000924FA" w:rsidRDefault="000924FA" w:rsidP="00EA3C5F">
            <w:pPr>
              <w:pStyle w:val="Paragraphedeliste"/>
              <w:tabs>
                <w:tab w:val="left" w:pos="1660"/>
              </w:tabs>
              <w:spacing w:after="240" w:line="240" w:lineRule="auto"/>
              <w:ind w:left="284"/>
              <w:jc w:val="both"/>
              <w:rPr>
                <w:rFonts w:ascii="Times New Roman" w:hAnsi="Times New Roman" w:cs="Times New Roman"/>
                <w:sz w:val="24"/>
                <w:szCs w:val="24"/>
              </w:rPr>
            </w:pPr>
          </w:p>
          <w:p w:rsidR="00F150E7" w:rsidRDefault="002B7DF3" w:rsidP="00EA3C5F">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Certaines actions restent à préciser et d’autres à compléter par l’équipe</w:t>
            </w:r>
            <w:r w:rsidR="00FA1A55">
              <w:rPr>
                <w:rFonts w:ascii="Times New Roman" w:hAnsi="Times New Roman" w:cs="Times New Roman"/>
                <w:sz w:val="24"/>
                <w:szCs w:val="24"/>
              </w:rPr>
              <w:t xml:space="preserve"> qui aura </w:t>
            </w:r>
            <w:r w:rsidR="000924FA">
              <w:rPr>
                <w:rFonts w:ascii="Times New Roman" w:hAnsi="Times New Roman" w:cs="Times New Roman"/>
                <w:sz w:val="24"/>
                <w:szCs w:val="24"/>
              </w:rPr>
              <w:t>en charge la</w:t>
            </w:r>
            <w:r w:rsidR="00FA1A55">
              <w:rPr>
                <w:rFonts w:ascii="Times New Roman" w:hAnsi="Times New Roman" w:cs="Times New Roman"/>
                <w:sz w:val="24"/>
                <w:szCs w:val="24"/>
              </w:rPr>
              <w:t xml:space="preserve"> conduite </w:t>
            </w:r>
            <w:r w:rsidR="000924FA">
              <w:rPr>
                <w:rFonts w:ascii="Times New Roman" w:hAnsi="Times New Roman" w:cs="Times New Roman"/>
                <w:sz w:val="24"/>
                <w:szCs w:val="24"/>
              </w:rPr>
              <w:t>du</w:t>
            </w:r>
            <w:r w:rsidR="00FA1A55">
              <w:rPr>
                <w:rFonts w:ascii="Times New Roman" w:hAnsi="Times New Roman" w:cs="Times New Roman"/>
                <w:sz w:val="24"/>
                <w:szCs w:val="24"/>
              </w:rPr>
              <w:t xml:space="preserve"> CESC.</w:t>
            </w:r>
          </w:p>
          <w:p w:rsidR="009167EB" w:rsidRDefault="009167EB" w:rsidP="00EA3C5F">
            <w:pPr>
              <w:pStyle w:val="Paragraphedeliste"/>
              <w:tabs>
                <w:tab w:val="left" w:pos="1660"/>
              </w:tabs>
              <w:spacing w:after="240" w:line="240" w:lineRule="auto"/>
              <w:ind w:left="284"/>
              <w:jc w:val="both"/>
              <w:rPr>
                <w:rFonts w:ascii="Times New Roman" w:hAnsi="Times New Roman" w:cs="Times New Roman"/>
                <w:sz w:val="24"/>
                <w:szCs w:val="24"/>
              </w:rPr>
            </w:pPr>
          </w:p>
          <w:p w:rsidR="00286511" w:rsidRPr="00286511" w:rsidRDefault="00286511" w:rsidP="009167EB">
            <w:pPr>
              <w:pStyle w:val="Paragraphedeliste"/>
              <w:numPr>
                <w:ilvl w:val="0"/>
                <w:numId w:val="2"/>
              </w:numPr>
              <w:tabs>
                <w:tab w:val="left" w:pos="1660"/>
              </w:tabs>
              <w:spacing w:after="120" w:line="360" w:lineRule="auto"/>
              <w:ind w:left="714" w:hanging="357"/>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286511">
              <w:rPr>
                <w:rFonts w:ascii="Times New Roman" w:hAnsi="Times New Roman" w:cs="Times New Roman"/>
                <w:b/>
                <w:sz w:val="24"/>
                <w:szCs w:val="24"/>
                <w:u w:val="single"/>
              </w:rPr>
              <w:t>Divers</w:t>
            </w:r>
          </w:p>
          <w:p w:rsidR="00D15674" w:rsidRDefault="00286511" w:rsidP="00EA3C5F">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De nombreux échanges avec la représentante de parents d’élèves, la CPE et l’infirmière se sont poursuivis, notamment à propos </w:t>
            </w:r>
            <w:r w:rsidR="00EA3C5F">
              <w:rPr>
                <w:rFonts w:ascii="Times New Roman" w:hAnsi="Times New Roman" w:cs="Times New Roman"/>
                <w:sz w:val="24"/>
                <w:szCs w:val="24"/>
              </w:rPr>
              <w:t xml:space="preserve">de l’intérêt de développer </w:t>
            </w:r>
            <w:r>
              <w:rPr>
                <w:rFonts w:ascii="Times New Roman" w:hAnsi="Times New Roman" w:cs="Times New Roman"/>
                <w:sz w:val="24"/>
                <w:szCs w:val="24"/>
              </w:rPr>
              <w:t>la relation avec la représentante du CESC inter degré</w:t>
            </w:r>
            <w:r w:rsidR="00EA3C5F">
              <w:rPr>
                <w:rFonts w:ascii="Times New Roman" w:hAnsi="Times New Roman" w:cs="Times New Roman"/>
                <w:sz w:val="24"/>
                <w:szCs w:val="24"/>
              </w:rPr>
              <w:t xml:space="preserve"> et de réfléchir à des actions pour améliorer la relation filles-garçons …</w:t>
            </w:r>
          </w:p>
          <w:p w:rsidR="009167EB" w:rsidRDefault="009167EB" w:rsidP="00EA3C5F">
            <w:pPr>
              <w:pStyle w:val="Paragraphedeliste"/>
              <w:tabs>
                <w:tab w:val="left" w:pos="1660"/>
              </w:tabs>
              <w:spacing w:after="240" w:line="240" w:lineRule="auto"/>
              <w:ind w:left="284"/>
              <w:jc w:val="both"/>
              <w:rPr>
                <w:rFonts w:ascii="Times New Roman" w:hAnsi="Times New Roman" w:cs="Times New Roman"/>
                <w:sz w:val="24"/>
                <w:szCs w:val="24"/>
              </w:rPr>
            </w:pPr>
          </w:p>
          <w:p w:rsidR="009167EB" w:rsidRDefault="009167EB" w:rsidP="00EA3C5F">
            <w:pPr>
              <w:pStyle w:val="Paragraphedeliste"/>
              <w:tabs>
                <w:tab w:val="left" w:pos="1660"/>
              </w:tabs>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Fin de séance : 18h30</w:t>
            </w:r>
          </w:p>
          <w:p w:rsidR="009167EB" w:rsidRPr="000924FA" w:rsidRDefault="009167EB" w:rsidP="000924FA">
            <w:pPr>
              <w:tabs>
                <w:tab w:val="left" w:pos="1660"/>
              </w:tabs>
              <w:spacing w:after="240" w:line="240" w:lineRule="auto"/>
              <w:jc w:val="both"/>
              <w:rPr>
                <w:rFonts w:ascii="Times New Roman" w:hAnsi="Times New Roman" w:cs="Times New Roman"/>
                <w:sz w:val="24"/>
                <w:szCs w:val="24"/>
              </w:rPr>
            </w:pPr>
          </w:p>
          <w:p w:rsidR="009167EB" w:rsidRDefault="009167EB" w:rsidP="00EA3C5F">
            <w:pPr>
              <w:pStyle w:val="Paragraphedeliste"/>
              <w:tabs>
                <w:tab w:val="left" w:pos="1660"/>
              </w:tabs>
              <w:spacing w:after="240" w:line="240" w:lineRule="auto"/>
              <w:ind w:left="284"/>
              <w:jc w:val="both"/>
              <w:rPr>
                <w:rFonts w:ascii="Times New Roman" w:hAnsi="Times New Roman" w:cs="Times New Roman"/>
                <w:sz w:val="24"/>
                <w:szCs w:val="24"/>
              </w:rPr>
            </w:pPr>
          </w:p>
          <w:p w:rsidR="009167EB" w:rsidRDefault="009167EB" w:rsidP="00EA3C5F">
            <w:pPr>
              <w:pStyle w:val="Paragraphedeliste"/>
              <w:tabs>
                <w:tab w:val="left" w:pos="1660"/>
              </w:tabs>
              <w:spacing w:after="240" w:line="240" w:lineRule="auto"/>
              <w:ind w:left="284"/>
              <w:jc w:val="both"/>
              <w:rPr>
                <w:rFonts w:ascii="Times New Roman" w:hAnsi="Times New Roman" w:cs="Times New Roman"/>
                <w:sz w:val="24"/>
                <w:szCs w:val="24"/>
              </w:rPr>
            </w:pPr>
          </w:p>
          <w:p w:rsidR="00096C85" w:rsidRDefault="00096C85" w:rsidP="009167EB">
            <w:pPr>
              <w:pStyle w:val="Paragraphedeliste"/>
              <w:tabs>
                <w:tab w:val="left" w:pos="1660"/>
              </w:tabs>
              <w:spacing w:after="240" w:line="240" w:lineRule="auto"/>
              <w:ind w:left="284"/>
              <w:jc w:val="center"/>
              <w:rPr>
                <w:rFonts w:ascii="Times New Roman" w:eastAsia="Times New Roman" w:hAnsi="Times New Roman" w:cs="Times New Roman"/>
                <w:b/>
                <w:bCs/>
                <w:sz w:val="36"/>
                <w:szCs w:val="36"/>
                <w:u w:val="single"/>
                <w:lang w:eastAsia="fr-FR"/>
              </w:rPr>
            </w:pPr>
          </w:p>
          <w:p w:rsidR="00096C85" w:rsidRDefault="00096C85" w:rsidP="009167EB">
            <w:pPr>
              <w:pStyle w:val="Paragraphedeliste"/>
              <w:tabs>
                <w:tab w:val="left" w:pos="1660"/>
              </w:tabs>
              <w:spacing w:after="240" w:line="240" w:lineRule="auto"/>
              <w:ind w:left="284"/>
              <w:jc w:val="center"/>
              <w:rPr>
                <w:rFonts w:ascii="Times New Roman" w:eastAsia="Times New Roman" w:hAnsi="Times New Roman" w:cs="Times New Roman"/>
                <w:b/>
                <w:bCs/>
                <w:sz w:val="36"/>
                <w:szCs w:val="36"/>
                <w:u w:val="single"/>
                <w:lang w:eastAsia="fr-FR"/>
              </w:rPr>
            </w:pPr>
          </w:p>
          <w:p w:rsidR="00096C85" w:rsidRDefault="00096C85" w:rsidP="009167EB">
            <w:pPr>
              <w:pStyle w:val="Paragraphedeliste"/>
              <w:tabs>
                <w:tab w:val="left" w:pos="1660"/>
              </w:tabs>
              <w:spacing w:after="240" w:line="240" w:lineRule="auto"/>
              <w:ind w:left="284"/>
              <w:jc w:val="center"/>
              <w:rPr>
                <w:rFonts w:ascii="Times New Roman" w:eastAsia="Times New Roman" w:hAnsi="Times New Roman" w:cs="Times New Roman"/>
                <w:b/>
                <w:bCs/>
                <w:sz w:val="36"/>
                <w:szCs w:val="36"/>
                <w:u w:val="single"/>
                <w:lang w:eastAsia="fr-FR"/>
              </w:rPr>
            </w:pPr>
          </w:p>
          <w:p w:rsidR="009167EB" w:rsidRDefault="009167EB" w:rsidP="009167EB">
            <w:pPr>
              <w:pStyle w:val="Paragraphedeliste"/>
              <w:tabs>
                <w:tab w:val="left" w:pos="1660"/>
              </w:tabs>
              <w:spacing w:after="240" w:line="240" w:lineRule="auto"/>
              <w:ind w:left="284"/>
              <w:jc w:val="center"/>
              <w:rPr>
                <w:rFonts w:ascii="Times New Roman" w:eastAsia="Times New Roman" w:hAnsi="Times New Roman" w:cs="Times New Roman"/>
                <w:b/>
                <w:bCs/>
                <w:sz w:val="36"/>
                <w:szCs w:val="36"/>
                <w:u w:val="single"/>
                <w:lang w:eastAsia="fr-FR"/>
              </w:rPr>
            </w:pPr>
            <w:r>
              <w:rPr>
                <w:rFonts w:ascii="Times New Roman" w:eastAsia="Times New Roman" w:hAnsi="Times New Roman" w:cs="Times New Roman"/>
                <w:b/>
                <w:bCs/>
                <w:sz w:val="36"/>
                <w:szCs w:val="36"/>
                <w:u w:val="single"/>
                <w:lang w:eastAsia="fr-FR"/>
              </w:rPr>
              <w:t>Comité d’Education à la Santé et à la Citoyenneté</w:t>
            </w:r>
          </w:p>
          <w:p w:rsidR="009167EB" w:rsidRDefault="009167EB" w:rsidP="00096C85">
            <w:pPr>
              <w:pStyle w:val="Paragraphedeliste"/>
              <w:tabs>
                <w:tab w:val="left" w:pos="1660"/>
              </w:tabs>
              <w:spacing w:after="120" w:line="360" w:lineRule="auto"/>
              <w:ind w:left="284"/>
              <w:jc w:val="center"/>
              <w:rPr>
                <w:rFonts w:ascii="Times New Roman" w:hAnsi="Times New Roman" w:cs="Times New Roman"/>
                <w:sz w:val="24"/>
                <w:szCs w:val="24"/>
              </w:rPr>
            </w:pPr>
            <w:r>
              <w:rPr>
                <w:rFonts w:ascii="Times New Roman" w:eastAsia="Times New Roman" w:hAnsi="Times New Roman" w:cs="Times New Roman"/>
                <w:b/>
                <w:bCs/>
                <w:sz w:val="36"/>
                <w:szCs w:val="36"/>
                <w:u w:val="single"/>
                <w:lang w:eastAsia="fr-FR"/>
              </w:rPr>
              <w:t>CESC – 2016 / 2017</w:t>
            </w:r>
          </w:p>
          <w:tbl>
            <w:tblPr>
              <w:tblW w:w="4784" w:type="pct"/>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682"/>
              <w:gridCol w:w="1713"/>
              <w:gridCol w:w="1984"/>
              <w:gridCol w:w="2170"/>
              <w:gridCol w:w="1141"/>
              <w:gridCol w:w="989"/>
            </w:tblGrid>
            <w:tr w:rsidR="00426250" w:rsidRPr="00770722" w:rsidTr="00426250">
              <w:trPr>
                <w:tblCellSpacing w:w="7" w:type="dxa"/>
                <w:jc w:val="center"/>
              </w:trPr>
              <w:tc>
                <w:tcPr>
                  <w:tcW w:w="858" w:type="pct"/>
                  <w:tcBorders>
                    <w:top w:val="nil"/>
                    <w:left w:val="nil"/>
                  </w:tcBorders>
                  <w:shd w:val="clear" w:color="auto" w:fill="FFFFFF" w:themeFill="background1"/>
                  <w:vAlign w:val="center"/>
                  <w:hideMark/>
                </w:tcPr>
                <w:p w:rsidR="00EA3C5F" w:rsidRPr="00770722" w:rsidRDefault="00EA3C5F" w:rsidP="00F52896">
                  <w:pPr>
                    <w:spacing w:after="0" w:line="240" w:lineRule="auto"/>
                    <w:rPr>
                      <w:rFonts w:ascii="Times New Roman" w:eastAsia="Times New Roman" w:hAnsi="Times New Roman" w:cs="Times New Roman"/>
                      <w:b/>
                      <w:bCs/>
                      <w:sz w:val="24"/>
                      <w:szCs w:val="24"/>
                      <w:lang w:eastAsia="fr-FR"/>
                    </w:rPr>
                  </w:pPr>
                </w:p>
              </w:tc>
              <w:tc>
                <w:tcPr>
                  <w:tcW w:w="878" w:type="pct"/>
                  <w:tcBorders>
                    <w:top w:val="outset" w:sz="6" w:space="0" w:color="auto"/>
                  </w:tcBorders>
                  <w:shd w:val="clear" w:color="auto" w:fill="92D050"/>
                  <w:vAlign w:val="center"/>
                  <w:hideMark/>
                </w:tcPr>
                <w:p w:rsidR="00EA3C5F" w:rsidRPr="00770722" w:rsidRDefault="00EA3C5F" w:rsidP="00F52896">
                  <w:pPr>
                    <w:spacing w:after="0" w:line="240" w:lineRule="auto"/>
                    <w:jc w:val="center"/>
                    <w:rPr>
                      <w:rFonts w:ascii="Times New Roman" w:eastAsia="Times New Roman" w:hAnsi="Times New Roman" w:cs="Times New Roman"/>
                      <w:b/>
                      <w:bCs/>
                      <w:sz w:val="24"/>
                      <w:szCs w:val="24"/>
                      <w:lang w:eastAsia="fr-FR"/>
                    </w:rPr>
                  </w:pPr>
                  <w:r w:rsidRPr="00770722">
                    <w:rPr>
                      <w:rFonts w:ascii="Times New Roman" w:eastAsia="Times New Roman" w:hAnsi="Times New Roman" w:cs="Times New Roman"/>
                      <w:b/>
                      <w:bCs/>
                      <w:sz w:val="20"/>
                      <w:lang w:eastAsia="fr-FR"/>
                    </w:rPr>
                    <w:t>Titre de l’action</w:t>
                  </w:r>
                </w:p>
              </w:tc>
              <w:tc>
                <w:tcPr>
                  <w:tcW w:w="1018" w:type="pct"/>
                  <w:tcBorders>
                    <w:top w:val="outset" w:sz="6" w:space="0" w:color="auto"/>
                  </w:tcBorders>
                  <w:shd w:val="clear" w:color="auto" w:fill="92D050"/>
                  <w:vAlign w:val="center"/>
                  <w:hideMark/>
                </w:tcPr>
                <w:p w:rsidR="00EA3C5F" w:rsidRPr="00770722" w:rsidRDefault="00EA3C5F" w:rsidP="00F52896">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0"/>
                      <w:lang w:eastAsia="fr-FR"/>
                    </w:rPr>
                    <w:t>Contenu</w:t>
                  </w:r>
                </w:p>
              </w:tc>
              <w:tc>
                <w:tcPr>
                  <w:tcW w:w="1114" w:type="pct"/>
                  <w:tcBorders>
                    <w:top w:val="outset" w:sz="6" w:space="0" w:color="auto"/>
                  </w:tcBorders>
                  <w:shd w:val="clear" w:color="auto" w:fill="92D050"/>
                  <w:vAlign w:val="center"/>
                  <w:hideMark/>
                </w:tcPr>
                <w:p w:rsidR="00EA3C5F" w:rsidRPr="00770722" w:rsidRDefault="00EA3C5F" w:rsidP="00F52896">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Intervenant(es)</w:t>
                  </w:r>
                </w:p>
              </w:tc>
              <w:tc>
                <w:tcPr>
                  <w:tcW w:w="582" w:type="pct"/>
                  <w:tcBorders>
                    <w:top w:val="outset" w:sz="6" w:space="0" w:color="auto"/>
                  </w:tcBorders>
                  <w:shd w:val="clear" w:color="auto" w:fill="92D050"/>
                </w:tcPr>
                <w:p w:rsidR="00EA3C5F" w:rsidRPr="00770722" w:rsidRDefault="00EA3C5F" w:rsidP="00F52896">
                  <w:pPr>
                    <w:spacing w:after="0" w:line="240" w:lineRule="auto"/>
                    <w:jc w:val="center"/>
                    <w:rPr>
                      <w:rFonts w:ascii="Times New Roman" w:eastAsia="Times New Roman" w:hAnsi="Times New Roman" w:cs="Times New Roman"/>
                      <w:b/>
                      <w:bCs/>
                      <w:sz w:val="20"/>
                      <w:lang w:eastAsia="fr-FR"/>
                    </w:rPr>
                  </w:pPr>
                  <w:r>
                    <w:rPr>
                      <w:rFonts w:ascii="Times New Roman" w:eastAsia="Times New Roman" w:hAnsi="Times New Roman" w:cs="Times New Roman"/>
                      <w:b/>
                      <w:bCs/>
                      <w:sz w:val="20"/>
                      <w:lang w:eastAsia="fr-FR"/>
                    </w:rPr>
                    <w:t>Niveau</w:t>
                  </w:r>
                </w:p>
              </w:tc>
              <w:tc>
                <w:tcPr>
                  <w:tcW w:w="500" w:type="pct"/>
                  <w:tcBorders>
                    <w:top w:val="outset" w:sz="6" w:space="0" w:color="auto"/>
                  </w:tcBorders>
                  <w:shd w:val="clear" w:color="auto" w:fill="92D050"/>
                </w:tcPr>
                <w:p w:rsidR="00EA3C5F" w:rsidRDefault="00EA3C5F" w:rsidP="00F52896">
                  <w:pPr>
                    <w:spacing w:after="0" w:line="240" w:lineRule="auto"/>
                    <w:jc w:val="center"/>
                    <w:rPr>
                      <w:rFonts w:ascii="Times New Roman" w:eastAsia="Times New Roman" w:hAnsi="Times New Roman" w:cs="Times New Roman"/>
                      <w:b/>
                      <w:bCs/>
                      <w:sz w:val="20"/>
                      <w:lang w:eastAsia="fr-FR"/>
                    </w:rPr>
                  </w:pPr>
                  <w:r>
                    <w:rPr>
                      <w:rFonts w:ascii="Times New Roman" w:eastAsia="Times New Roman" w:hAnsi="Times New Roman" w:cs="Times New Roman"/>
                      <w:b/>
                      <w:bCs/>
                      <w:sz w:val="20"/>
                      <w:lang w:eastAsia="fr-FR"/>
                    </w:rPr>
                    <w:t>Période</w:t>
                  </w:r>
                </w:p>
              </w:tc>
            </w:tr>
            <w:tr w:rsidR="00426250" w:rsidRPr="00770722" w:rsidTr="00426250">
              <w:trPr>
                <w:trHeight w:val="215"/>
                <w:tblCellSpacing w:w="7" w:type="dxa"/>
                <w:jc w:val="center"/>
              </w:trPr>
              <w:tc>
                <w:tcPr>
                  <w:tcW w:w="858" w:type="pct"/>
                  <w:vMerge w:val="restart"/>
                  <w:shd w:val="clear" w:color="auto" w:fill="EEECE1"/>
                  <w:vAlign w:val="center"/>
                  <w:hideMark/>
                </w:tcPr>
                <w:p w:rsidR="00EA3C5F" w:rsidRPr="00770722" w:rsidRDefault="00EA3C5F" w:rsidP="00F52896">
                  <w:pPr>
                    <w:spacing w:after="0" w:line="48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ACTIONS CITOYENNES</w:t>
                  </w:r>
                </w:p>
              </w:tc>
              <w:tc>
                <w:tcPr>
                  <w:tcW w:w="878" w:type="pct"/>
                  <w:vMerge w:val="restart"/>
                  <w:vAlign w:val="center"/>
                  <w:hideMark/>
                </w:tcPr>
                <w:p w:rsidR="00EA3C5F" w:rsidRPr="00EF749E" w:rsidRDefault="00EA3C5F" w:rsidP="00F52896">
                  <w:pPr>
                    <w:spacing w:after="0" w:line="240" w:lineRule="auto"/>
                    <w:jc w:val="center"/>
                    <w:rPr>
                      <w:rFonts w:ascii="Times New Roman" w:eastAsia="Times New Roman" w:hAnsi="Times New Roman" w:cs="Times New Roman"/>
                      <w:bCs/>
                      <w:sz w:val="20"/>
                      <w:szCs w:val="20"/>
                      <w:lang w:eastAsia="fr-FR"/>
                    </w:rPr>
                  </w:pPr>
                  <w:r w:rsidRPr="00EF749E">
                    <w:rPr>
                      <w:rFonts w:ascii="Times New Roman" w:eastAsia="Times New Roman" w:hAnsi="Times New Roman" w:cs="Times New Roman"/>
                      <w:bCs/>
                      <w:sz w:val="20"/>
                      <w:szCs w:val="20"/>
                      <w:lang w:eastAsia="fr-FR"/>
                    </w:rPr>
                    <w:t>Liaison École - Collège</w:t>
                  </w: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bCs/>
                      <w:sz w:val="18"/>
                      <w:szCs w:val="18"/>
                      <w:lang w:eastAsia="fr-FR"/>
                    </w:rPr>
                    <w:t>Formation des Délégués Élèves</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 xml:space="preserve">Mme </w:t>
                  </w:r>
                  <w:proofErr w:type="spellStart"/>
                  <w:r w:rsidRPr="00433EBF">
                    <w:rPr>
                      <w:rFonts w:ascii="Times New Roman" w:eastAsia="Times New Roman" w:hAnsi="Times New Roman" w:cs="Times New Roman"/>
                      <w:sz w:val="18"/>
                      <w:szCs w:val="18"/>
                      <w:lang w:eastAsia="fr-FR"/>
                    </w:rPr>
                    <w:t>Serrano</w:t>
                  </w:r>
                  <w:proofErr w:type="spellEnd"/>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34 délégué(e)s – CM2</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7/11/2016</w:t>
                  </w: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Merge/>
                  <w:vAlign w:val="center"/>
                  <w:hideMark/>
                </w:tcPr>
                <w:p w:rsidR="00EA3C5F" w:rsidRPr="00EF749E" w:rsidRDefault="00EA3C5F" w:rsidP="00F52896">
                  <w:pPr>
                    <w:spacing w:after="0" w:line="240" w:lineRule="auto"/>
                    <w:jc w:val="center"/>
                    <w:rPr>
                      <w:rFonts w:ascii="Times New Roman" w:eastAsia="Times New Roman" w:hAnsi="Times New Roman" w:cs="Times New Roman"/>
                      <w:bCs/>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Les gestes qui sauvent</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M. Jourdain – Mme Picard (infirmière)</w:t>
                  </w: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CM1 – CM2</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color w:val="FF0000"/>
                      <w:sz w:val="18"/>
                      <w:szCs w:val="18"/>
                      <w:lang w:eastAsia="fr-FR"/>
                    </w:rPr>
                  </w:pPr>
                  <w:r w:rsidRPr="00433EBF">
                    <w:rPr>
                      <w:rFonts w:ascii="Times New Roman" w:eastAsia="Times New Roman" w:hAnsi="Times New Roman" w:cs="Times New Roman"/>
                      <w:color w:val="FF0000"/>
                      <w:sz w:val="18"/>
                      <w:szCs w:val="18"/>
                      <w:lang w:eastAsia="fr-FR"/>
                    </w:rPr>
                    <w:t>?</w:t>
                  </w: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Merge/>
                  <w:vAlign w:val="center"/>
                  <w:hideMark/>
                </w:tcPr>
                <w:p w:rsidR="00EA3C5F" w:rsidRPr="00EF749E" w:rsidRDefault="00EA3C5F" w:rsidP="00F52896">
                  <w:pPr>
                    <w:spacing w:after="0" w:line="240" w:lineRule="auto"/>
                    <w:jc w:val="center"/>
                    <w:rPr>
                      <w:rFonts w:ascii="Times New Roman" w:eastAsia="Times New Roman" w:hAnsi="Times New Roman" w:cs="Times New Roman"/>
                      <w:bCs/>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Bi langue de continuité</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 xml:space="preserve">Mmes </w:t>
                  </w:r>
                  <w:proofErr w:type="spellStart"/>
                  <w:r w:rsidRPr="00433EBF">
                    <w:rPr>
                      <w:rFonts w:ascii="Times New Roman" w:eastAsia="Times New Roman" w:hAnsi="Times New Roman" w:cs="Times New Roman"/>
                      <w:sz w:val="18"/>
                      <w:szCs w:val="18"/>
                      <w:lang w:eastAsia="fr-FR"/>
                    </w:rPr>
                    <w:t>Marzalek</w:t>
                  </w:r>
                  <w:proofErr w:type="spellEnd"/>
                  <w:r w:rsidRPr="00433EBF">
                    <w:rPr>
                      <w:rFonts w:ascii="Times New Roman" w:eastAsia="Times New Roman" w:hAnsi="Times New Roman" w:cs="Times New Roman"/>
                      <w:sz w:val="18"/>
                      <w:szCs w:val="18"/>
                      <w:lang w:eastAsia="fr-FR"/>
                    </w:rPr>
                    <w:t xml:space="preserve"> –Perrier-Faucon-</w:t>
                  </w:r>
                  <w:proofErr w:type="spellStart"/>
                  <w:r w:rsidRPr="00433EBF">
                    <w:rPr>
                      <w:rFonts w:ascii="Times New Roman" w:eastAsia="Times New Roman" w:hAnsi="Times New Roman" w:cs="Times New Roman"/>
                      <w:sz w:val="18"/>
                      <w:szCs w:val="18"/>
                      <w:lang w:eastAsia="fr-FR"/>
                    </w:rPr>
                    <w:t>Levavasseur</w:t>
                  </w:r>
                  <w:proofErr w:type="spellEnd"/>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CM1 – CM2</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Merge/>
                  <w:vAlign w:val="center"/>
                  <w:hideMark/>
                </w:tcPr>
                <w:p w:rsidR="00EA3C5F" w:rsidRPr="00EF749E" w:rsidRDefault="00EA3C5F" w:rsidP="00F52896">
                  <w:pPr>
                    <w:spacing w:after="0" w:line="240" w:lineRule="auto"/>
                    <w:jc w:val="center"/>
                    <w:rPr>
                      <w:rFonts w:ascii="Times New Roman" w:eastAsia="Times New Roman" w:hAnsi="Times New Roman" w:cs="Times New Roman"/>
                      <w:bCs/>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bCs/>
                      <w:sz w:val="20"/>
                      <w:szCs w:val="20"/>
                      <w:lang w:eastAsia="fr-FR"/>
                    </w:rPr>
                  </w:pPr>
                  <w:r w:rsidRPr="00EF749E">
                    <w:rPr>
                      <w:rFonts w:ascii="Times New Roman" w:eastAsia="Times New Roman" w:hAnsi="Times New Roman" w:cs="Times New Roman"/>
                      <w:bCs/>
                      <w:sz w:val="20"/>
                      <w:szCs w:val="20"/>
                      <w:lang w:eastAsia="fr-FR"/>
                    </w:rPr>
                    <w:t xml:space="preserve">Egalité filles-garçons </w:t>
                  </w: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Sensibiliser et lutter contre la violence</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 jeux de rôles ? théâtre ? ??</w:t>
                  </w: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bCs/>
                      <w:sz w:val="20"/>
                      <w:szCs w:val="20"/>
                      <w:lang w:eastAsia="fr-FR"/>
                    </w:rPr>
                  </w:pPr>
                  <w:r w:rsidRPr="00EF749E">
                    <w:rPr>
                      <w:rFonts w:ascii="Times New Roman" w:eastAsia="Times New Roman" w:hAnsi="Times New Roman" w:cs="Times New Roman"/>
                      <w:bCs/>
                      <w:sz w:val="20"/>
                      <w:szCs w:val="20"/>
                      <w:lang w:eastAsia="fr-FR"/>
                    </w:rPr>
                    <w:t>Mise en place du CVC</w:t>
                  </w:r>
                </w:p>
              </w:tc>
              <w:tc>
                <w:tcPr>
                  <w:tcW w:w="1018" w:type="pct"/>
                  <w:vAlign w:val="center"/>
                  <w:hideMark/>
                </w:tcPr>
                <w:p w:rsidR="00EA3C5F" w:rsidRPr="00433EBF" w:rsidRDefault="00C20983" w:rsidP="00C20983">
                  <w:pPr>
                    <w:spacing w:after="0" w:line="240"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Responsabiliser les élèves</w:t>
                  </w:r>
                </w:p>
              </w:tc>
              <w:tc>
                <w:tcPr>
                  <w:tcW w:w="1114" w:type="pct"/>
                  <w:vAlign w:val="center"/>
                  <w:hideMark/>
                </w:tcPr>
                <w:p w:rsidR="00EA3C5F" w:rsidRPr="00433EBF" w:rsidRDefault="00C20983" w:rsidP="00F52896">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CPE - Adjoint</w:t>
                  </w: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bCs/>
                      <w:sz w:val="20"/>
                      <w:szCs w:val="20"/>
                      <w:lang w:eastAsia="fr-FR"/>
                    </w:rPr>
                  </w:pPr>
                  <w:r w:rsidRPr="00EF749E">
                    <w:rPr>
                      <w:rFonts w:ascii="Times New Roman" w:eastAsia="Times New Roman" w:hAnsi="Times New Roman" w:cs="Times New Roman"/>
                      <w:bCs/>
                      <w:sz w:val="20"/>
                      <w:szCs w:val="20"/>
                      <w:lang w:eastAsia="fr-FR"/>
                    </w:rPr>
                    <w:t>Lutte contre la discrimination</w:t>
                  </w: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color w:val="C00000"/>
                      <w:sz w:val="18"/>
                      <w:szCs w:val="18"/>
                      <w:lang w:eastAsia="fr-FR"/>
                    </w:rPr>
                  </w:pPr>
                  <w:r w:rsidRPr="00433EBF">
                    <w:rPr>
                      <w:rFonts w:ascii="Times New Roman" w:eastAsia="Times New Roman" w:hAnsi="Times New Roman" w:cs="Times New Roman"/>
                      <w:color w:val="C00000"/>
                      <w:sz w:val="18"/>
                      <w:szCs w:val="18"/>
                      <w:lang w:eastAsia="fr-FR"/>
                    </w:rPr>
                    <w:t xml:space="preserve">Association contre le racisme – L. </w:t>
                  </w:r>
                  <w:proofErr w:type="spellStart"/>
                  <w:r w:rsidRPr="00433EBF">
                    <w:rPr>
                      <w:rFonts w:ascii="Times New Roman" w:eastAsia="Times New Roman" w:hAnsi="Times New Roman" w:cs="Times New Roman"/>
                      <w:color w:val="C00000"/>
                      <w:sz w:val="18"/>
                      <w:szCs w:val="18"/>
                      <w:lang w:eastAsia="fr-FR"/>
                    </w:rPr>
                    <w:t>Thuram</w:t>
                  </w:r>
                  <w:proofErr w:type="spellEnd"/>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 xml:space="preserve">Mme </w:t>
                  </w:r>
                  <w:proofErr w:type="spellStart"/>
                  <w:r w:rsidRPr="00433EBF">
                    <w:rPr>
                      <w:rFonts w:ascii="Times New Roman" w:eastAsia="Times New Roman" w:hAnsi="Times New Roman" w:cs="Times New Roman"/>
                      <w:sz w:val="18"/>
                      <w:szCs w:val="18"/>
                      <w:lang w:eastAsia="fr-FR"/>
                    </w:rPr>
                    <w:t>Serrano</w:t>
                  </w:r>
                  <w:proofErr w:type="spellEnd"/>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color w:val="C00000"/>
                      <w:sz w:val="18"/>
                      <w:szCs w:val="18"/>
                      <w:lang w:eastAsia="fr-FR"/>
                    </w:rPr>
                  </w:pPr>
                  <w:r w:rsidRPr="00433EBF">
                    <w:rPr>
                      <w:rFonts w:ascii="Times New Roman" w:eastAsia="Times New Roman" w:hAnsi="Times New Roman" w:cs="Times New Roman"/>
                      <w:b/>
                      <w:color w:val="C00000"/>
                      <w:sz w:val="18"/>
                      <w:szCs w:val="18"/>
                      <w:lang w:eastAsia="fr-FR"/>
                    </w:rPr>
                    <w:t>?</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Merge w:val="restart"/>
                  <w:vAlign w:val="center"/>
                  <w:hideMark/>
                </w:tcPr>
                <w:p w:rsidR="00EA3C5F" w:rsidRPr="00EF749E" w:rsidRDefault="00EA3C5F" w:rsidP="00F52896">
                  <w:pPr>
                    <w:spacing w:after="0" w:line="240" w:lineRule="auto"/>
                    <w:jc w:val="center"/>
                    <w:rPr>
                      <w:rFonts w:ascii="Times New Roman" w:eastAsia="Times New Roman" w:hAnsi="Times New Roman" w:cs="Times New Roman"/>
                      <w:bCs/>
                      <w:sz w:val="20"/>
                      <w:szCs w:val="20"/>
                      <w:lang w:eastAsia="fr-FR"/>
                    </w:rPr>
                  </w:pPr>
                  <w:r w:rsidRPr="00EF749E">
                    <w:rPr>
                      <w:rFonts w:ascii="Times New Roman" w:eastAsia="Times New Roman" w:hAnsi="Times New Roman" w:cs="Times New Roman"/>
                      <w:bCs/>
                      <w:sz w:val="20"/>
                      <w:szCs w:val="20"/>
                      <w:lang w:eastAsia="fr-FR"/>
                    </w:rPr>
                    <w:t>Développement durable</w:t>
                  </w: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Lutte</w:t>
                  </w:r>
                  <w:r>
                    <w:rPr>
                      <w:rFonts w:ascii="Times New Roman" w:eastAsia="Times New Roman" w:hAnsi="Times New Roman" w:cs="Times New Roman"/>
                      <w:sz w:val="18"/>
                      <w:szCs w:val="18"/>
                      <w:lang w:eastAsia="fr-FR"/>
                    </w:rPr>
                    <w:t>r</w:t>
                  </w:r>
                  <w:r w:rsidRPr="00433EBF">
                    <w:rPr>
                      <w:rFonts w:ascii="Times New Roman" w:eastAsia="Times New Roman" w:hAnsi="Times New Roman" w:cs="Times New Roman"/>
                      <w:sz w:val="18"/>
                      <w:szCs w:val="18"/>
                      <w:lang w:eastAsia="fr-FR"/>
                    </w:rPr>
                    <w:t xml:space="preserve"> contre le gaspillage (pain)</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Merge/>
                  <w:vAlign w:val="center"/>
                  <w:hideMark/>
                </w:tcPr>
                <w:p w:rsidR="00EA3C5F" w:rsidRPr="00EF749E" w:rsidRDefault="00EA3C5F" w:rsidP="00F52896">
                  <w:pPr>
                    <w:spacing w:after="0" w:line="240" w:lineRule="auto"/>
                    <w:jc w:val="center"/>
                    <w:rPr>
                      <w:rFonts w:ascii="Times New Roman" w:eastAsia="Times New Roman" w:hAnsi="Times New Roman" w:cs="Times New Roman"/>
                      <w:bCs/>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Opération </w:t>
                  </w:r>
                  <w:r w:rsidRPr="00433EBF">
                    <w:rPr>
                      <w:rFonts w:ascii="Times New Roman" w:eastAsia="Times New Roman" w:hAnsi="Times New Roman" w:cs="Times New Roman"/>
                      <w:sz w:val="18"/>
                      <w:szCs w:val="18"/>
                      <w:lang w:eastAsia="fr-FR"/>
                    </w:rPr>
                    <w:t>BOUCHON276</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 xml:space="preserve">Mme </w:t>
                  </w:r>
                  <w:proofErr w:type="spellStart"/>
                  <w:r w:rsidRPr="00433EBF">
                    <w:rPr>
                      <w:rFonts w:ascii="Times New Roman" w:eastAsia="Times New Roman" w:hAnsi="Times New Roman" w:cs="Times New Roman"/>
                      <w:sz w:val="18"/>
                      <w:szCs w:val="18"/>
                      <w:lang w:eastAsia="fr-FR"/>
                    </w:rPr>
                    <w:t>Serrano</w:t>
                  </w:r>
                  <w:proofErr w:type="spellEnd"/>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Tous</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bCs/>
                      <w:sz w:val="20"/>
                      <w:szCs w:val="20"/>
                      <w:lang w:eastAsia="fr-FR"/>
                    </w:rPr>
                  </w:pPr>
                  <w:r w:rsidRPr="00EF749E">
                    <w:rPr>
                      <w:rFonts w:ascii="Times New Roman" w:eastAsia="Times New Roman" w:hAnsi="Times New Roman" w:cs="Times New Roman"/>
                      <w:bCs/>
                      <w:sz w:val="20"/>
                      <w:szCs w:val="20"/>
                      <w:lang w:eastAsia="fr-FR"/>
                    </w:rPr>
                    <w:t>Solidarité</w:t>
                  </w: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Sensibilis</w:t>
                  </w:r>
                  <w:r>
                    <w:rPr>
                      <w:rFonts w:ascii="Times New Roman" w:eastAsia="Times New Roman" w:hAnsi="Times New Roman" w:cs="Times New Roman"/>
                      <w:sz w:val="18"/>
                      <w:szCs w:val="18"/>
                      <w:lang w:eastAsia="fr-FR"/>
                    </w:rPr>
                    <w:t>er</w:t>
                  </w:r>
                  <w:r w:rsidRPr="00433EBF">
                    <w:rPr>
                      <w:rFonts w:ascii="Times New Roman" w:eastAsia="Times New Roman" w:hAnsi="Times New Roman" w:cs="Times New Roman"/>
                      <w:sz w:val="18"/>
                      <w:szCs w:val="18"/>
                      <w:lang w:eastAsia="fr-FR"/>
                    </w:rPr>
                    <w:t xml:space="preserve"> à la Mucoviscidose</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Professeurs d’EPS</w:t>
                  </w: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6èmes</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12/10/2016</w:t>
                  </w: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sz w:val="24"/>
                      <w:szCs w:val="24"/>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CROSS</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Professeurs d’EPS</w:t>
                  </w: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Tous</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18/10/2016</w:t>
                  </w: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sz w:val="24"/>
                      <w:szCs w:val="24"/>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RESTO du cœur – collecte de jouets</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 xml:space="preserve">Mme </w:t>
                  </w:r>
                  <w:proofErr w:type="spellStart"/>
                  <w:r w:rsidRPr="00433EBF">
                    <w:rPr>
                      <w:rFonts w:ascii="Times New Roman" w:eastAsia="Times New Roman" w:hAnsi="Times New Roman" w:cs="Times New Roman"/>
                      <w:sz w:val="18"/>
                      <w:szCs w:val="18"/>
                      <w:lang w:eastAsia="fr-FR"/>
                    </w:rPr>
                    <w:t>Serrano</w:t>
                  </w:r>
                  <w:proofErr w:type="spellEnd"/>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Tous</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Novembre-Décembre</w:t>
                  </w: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sz w:val="24"/>
                      <w:szCs w:val="24"/>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Collecte</w:t>
                  </w:r>
                  <w:r>
                    <w:rPr>
                      <w:rFonts w:ascii="Times New Roman" w:eastAsia="Times New Roman" w:hAnsi="Times New Roman" w:cs="Times New Roman"/>
                      <w:sz w:val="18"/>
                      <w:szCs w:val="18"/>
                      <w:lang w:eastAsia="fr-FR"/>
                    </w:rPr>
                    <w:t>r</w:t>
                  </w:r>
                  <w:r w:rsidRPr="00433EBF">
                    <w:rPr>
                      <w:rFonts w:ascii="Times New Roman" w:eastAsia="Times New Roman" w:hAnsi="Times New Roman" w:cs="Times New Roman"/>
                      <w:sz w:val="18"/>
                      <w:szCs w:val="18"/>
                      <w:lang w:eastAsia="fr-FR"/>
                    </w:rPr>
                    <w:t xml:space="preserve"> de</w:t>
                  </w:r>
                  <w:r>
                    <w:rPr>
                      <w:rFonts w:ascii="Times New Roman" w:eastAsia="Times New Roman" w:hAnsi="Times New Roman" w:cs="Times New Roman"/>
                      <w:sz w:val="18"/>
                      <w:szCs w:val="18"/>
                      <w:lang w:eastAsia="fr-FR"/>
                    </w:rPr>
                    <w:t>s</w:t>
                  </w:r>
                  <w:r w:rsidRPr="00433EBF">
                    <w:rPr>
                      <w:rFonts w:ascii="Times New Roman" w:eastAsia="Times New Roman" w:hAnsi="Times New Roman" w:cs="Times New Roman"/>
                      <w:sz w:val="18"/>
                      <w:szCs w:val="18"/>
                      <w:lang w:eastAsia="fr-FR"/>
                    </w:rPr>
                    <w:t xml:space="preserve"> lunettes usagées</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 xml:space="preserve">Mme </w:t>
                  </w:r>
                  <w:proofErr w:type="spellStart"/>
                  <w:r w:rsidRPr="00433EBF">
                    <w:rPr>
                      <w:rFonts w:ascii="Times New Roman" w:eastAsia="Times New Roman" w:hAnsi="Times New Roman" w:cs="Times New Roman"/>
                      <w:sz w:val="18"/>
                      <w:szCs w:val="18"/>
                      <w:lang w:eastAsia="fr-FR"/>
                    </w:rPr>
                    <w:t>Serrano</w:t>
                  </w:r>
                  <w:proofErr w:type="spellEnd"/>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Tous</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Année scolaire</w:t>
                  </w: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sz w:val="24"/>
                      <w:szCs w:val="24"/>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Poupées frimousses - UNICEF</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 xml:space="preserve">Mme </w:t>
                  </w:r>
                  <w:proofErr w:type="spellStart"/>
                  <w:r w:rsidRPr="00433EBF">
                    <w:rPr>
                      <w:rFonts w:ascii="Times New Roman" w:eastAsia="Times New Roman" w:hAnsi="Times New Roman" w:cs="Times New Roman"/>
                      <w:sz w:val="18"/>
                      <w:szCs w:val="18"/>
                      <w:lang w:eastAsia="fr-FR"/>
                    </w:rPr>
                    <w:t>Serrano</w:t>
                  </w:r>
                  <w:proofErr w:type="spellEnd"/>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Club solidarité</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sz w:val="24"/>
                      <w:szCs w:val="24"/>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color w:val="C00000"/>
                      <w:sz w:val="18"/>
                      <w:szCs w:val="18"/>
                      <w:lang w:eastAsia="fr-FR"/>
                    </w:rPr>
                  </w:pPr>
                  <w:r w:rsidRPr="00433EBF">
                    <w:rPr>
                      <w:rFonts w:ascii="Times New Roman" w:eastAsia="Times New Roman" w:hAnsi="Times New Roman" w:cs="Times New Roman"/>
                      <w:color w:val="C00000"/>
                      <w:sz w:val="18"/>
                      <w:szCs w:val="18"/>
                      <w:lang w:eastAsia="fr-FR"/>
                    </w:rPr>
                    <w:t>Association Vie&amp;Espoir</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 xml:space="preserve">Mme </w:t>
                  </w:r>
                  <w:proofErr w:type="spellStart"/>
                  <w:r w:rsidRPr="00433EBF">
                    <w:rPr>
                      <w:rFonts w:ascii="Times New Roman" w:eastAsia="Times New Roman" w:hAnsi="Times New Roman" w:cs="Times New Roman"/>
                      <w:sz w:val="18"/>
                      <w:szCs w:val="18"/>
                      <w:lang w:eastAsia="fr-FR"/>
                    </w:rPr>
                    <w:t>Serrano</w:t>
                  </w:r>
                  <w:proofErr w:type="spellEnd"/>
                  <w:r w:rsidRPr="00433EBF">
                    <w:rPr>
                      <w:rFonts w:ascii="Times New Roman" w:eastAsia="Times New Roman" w:hAnsi="Times New Roman" w:cs="Times New Roman"/>
                      <w:sz w:val="18"/>
                      <w:szCs w:val="18"/>
                      <w:lang w:eastAsia="fr-FR"/>
                    </w:rPr>
                    <w:t xml:space="preserve"> – Mme </w:t>
                  </w:r>
                  <w:proofErr w:type="spellStart"/>
                  <w:r w:rsidRPr="00433EBF">
                    <w:rPr>
                      <w:rFonts w:ascii="Times New Roman" w:eastAsia="Times New Roman" w:hAnsi="Times New Roman" w:cs="Times New Roman"/>
                      <w:sz w:val="18"/>
                      <w:szCs w:val="18"/>
                      <w:lang w:eastAsia="fr-FR"/>
                    </w:rPr>
                    <w:t>Penet</w:t>
                  </w:r>
                  <w:proofErr w:type="spellEnd"/>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Club solidarité</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val="restart"/>
                  <w:shd w:val="clear" w:color="auto" w:fill="EEECE1"/>
                  <w:vAlign w:val="center"/>
                  <w:hideMark/>
                </w:tcPr>
                <w:p w:rsidR="00EA3C5F" w:rsidRPr="006B69FC" w:rsidRDefault="00EA3C5F" w:rsidP="00F52896">
                  <w:pPr>
                    <w:spacing w:after="0" w:line="480" w:lineRule="auto"/>
                    <w:jc w:val="center"/>
                    <w:rPr>
                      <w:rFonts w:ascii="Times New Roman" w:eastAsia="Times New Roman" w:hAnsi="Times New Roman" w:cs="Times New Roman"/>
                      <w:b/>
                      <w:bCs/>
                      <w:sz w:val="24"/>
                      <w:szCs w:val="24"/>
                      <w:lang w:eastAsia="fr-FR"/>
                    </w:rPr>
                  </w:pPr>
                  <w:r w:rsidRPr="006B69FC">
                    <w:rPr>
                      <w:rFonts w:ascii="Times New Roman" w:eastAsia="Times New Roman" w:hAnsi="Times New Roman" w:cs="Times New Roman"/>
                      <w:b/>
                      <w:bCs/>
                      <w:sz w:val="24"/>
                      <w:szCs w:val="24"/>
                      <w:lang w:eastAsia="fr-FR"/>
                    </w:rPr>
                    <w:t>ACTIONS DE PR</w:t>
                  </w:r>
                  <w:r>
                    <w:rPr>
                      <w:rFonts w:ascii="Times New Roman" w:eastAsia="Times New Roman" w:hAnsi="Times New Roman" w:cs="Times New Roman"/>
                      <w:b/>
                      <w:bCs/>
                      <w:sz w:val="24"/>
                      <w:szCs w:val="24"/>
                      <w:lang w:eastAsia="fr-FR"/>
                    </w:rPr>
                    <w:t>É</w:t>
                  </w:r>
                  <w:r w:rsidRPr="006B69FC">
                    <w:rPr>
                      <w:rFonts w:ascii="Times New Roman" w:eastAsia="Times New Roman" w:hAnsi="Times New Roman" w:cs="Times New Roman"/>
                      <w:b/>
                      <w:bCs/>
                      <w:sz w:val="24"/>
                      <w:szCs w:val="24"/>
                      <w:lang w:eastAsia="fr-FR"/>
                    </w:rPr>
                    <w:t>VENTION</w:t>
                  </w:r>
                </w:p>
              </w:tc>
              <w:tc>
                <w:tcPr>
                  <w:tcW w:w="878" w:type="pct"/>
                  <w:vMerge w:val="restart"/>
                  <w:vAlign w:val="center"/>
                  <w:hideMark/>
                </w:tcPr>
                <w:p w:rsidR="00EA3C5F" w:rsidRPr="00EF749E" w:rsidRDefault="00EA3C5F" w:rsidP="00F52896">
                  <w:pPr>
                    <w:spacing w:after="0" w:line="240" w:lineRule="auto"/>
                    <w:jc w:val="center"/>
                    <w:rPr>
                      <w:rFonts w:ascii="Times New Roman" w:eastAsia="Times New Roman" w:hAnsi="Times New Roman" w:cs="Times New Roman"/>
                      <w:sz w:val="20"/>
                      <w:szCs w:val="20"/>
                      <w:lang w:eastAsia="fr-FR"/>
                    </w:rPr>
                  </w:pPr>
                  <w:r w:rsidRPr="00EF749E">
                    <w:rPr>
                      <w:rFonts w:ascii="Times New Roman" w:eastAsia="Times New Roman" w:hAnsi="Times New Roman" w:cs="Times New Roman"/>
                      <w:bCs/>
                      <w:sz w:val="20"/>
                      <w:szCs w:val="20"/>
                      <w:lang w:eastAsia="fr-FR"/>
                    </w:rPr>
                    <w:t>Sécurité routière</w:t>
                  </w: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Sensibilis</w:t>
                  </w:r>
                  <w:r>
                    <w:rPr>
                      <w:rFonts w:ascii="Times New Roman" w:eastAsia="Times New Roman" w:hAnsi="Times New Roman" w:cs="Times New Roman"/>
                      <w:sz w:val="18"/>
                      <w:szCs w:val="18"/>
                      <w:lang w:eastAsia="fr-FR"/>
                    </w:rPr>
                    <w:t xml:space="preserve">er </w:t>
                  </w:r>
                  <w:r w:rsidRPr="00433EBF">
                    <w:rPr>
                      <w:rFonts w:ascii="Times New Roman" w:eastAsia="Times New Roman" w:hAnsi="Times New Roman" w:cs="Times New Roman"/>
                      <w:sz w:val="18"/>
                      <w:szCs w:val="18"/>
                      <w:lang w:eastAsia="fr-FR"/>
                    </w:rPr>
                    <w:t xml:space="preserve"> aux dangers des 2 roues</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Association Motards en colère</w:t>
                  </w: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3èmes</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22/09/2016</w:t>
                  </w:r>
                </w:p>
              </w:tc>
            </w:tr>
            <w:tr w:rsidR="00426250" w:rsidRPr="00770722" w:rsidTr="00426250">
              <w:trPr>
                <w:tblCellSpacing w:w="7" w:type="dxa"/>
                <w:jc w:val="center"/>
              </w:trPr>
              <w:tc>
                <w:tcPr>
                  <w:tcW w:w="858" w:type="pct"/>
                  <w:vMerge/>
                  <w:shd w:val="clear" w:color="auto" w:fill="EEECE1"/>
                  <w:vAlign w:val="center"/>
                  <w:hideMark/>
                </w:tcPr>
                <w:p w:rsidR="00EA3C5F" w:rsidRPr="006B69FC" w:rsidRDefault="00EA3C5F" w:rsidP="00F52896">
                  <w:pPr>
                    <w:spacing w:after="0" w:line="480" w:lineRule="auto"/>
                    <w:jc w:val="center"/>
                    <w:rPr>
                      <w:rFonts w:ascii="Times New Roman" w:eastAsia="Times New Roman" w:hAnsi="Times New Roman" w:cs="Times New Roman"/>
                      <w:b/>
                      <w:bCs/>
                      <w:sz w:val="24"/>
                      <w:szCs w:val="24"/>
                      <w:lang w:eastAsia="fr-FR"/>
                    </w:rPr>
                  </w:pPr>
                </w:p>
              </w:tc>
              <w:tc>
                <w:tcPr>
                  <w:tcW w:w="878" w:type="pct"/>
                  <w:vMerge/>
                  <w:vAlign w:val="center"/>
                  <w:hideMark/>
                </w:tcPr>
                <w:p w:rsidR="00EA3C5F" w:rsidRPr="00EF749E" w:rsidRDefault="00EA3C5F" w:rsidP="00F52896">
                  <w:pPr>
                    <w:spacing w:after="0" w:line="240" w:lineRule="auto"/>
                    <w:jc w:val="center"/>
                    <w:rPr>
                      <w:rFonts w:ascii="Times New Roman" w:eastAsia="Times New Roman" w:hAnsi="Times New Roman" w:cs="Times New Roman"/>
                      <w:bCs/>
                      <w:sz w:val="20"/>
                      <w:szCs w:val="20"/>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Prépar</w:t>
                  </w:r>
                  <w:r>
                    <w:rPr>
                      <w:rFonts w:ascii="Times New Roman" w:eastAsia="Times New Roman" w:hAnsi="Times New Roman" w:cs="Times New Roman"/>
                      <w:sz w:val="18"/>
                      <w:szCs w:val="18"/>
                      <w:lang w:eastAsia="fr-FR"/>
                    </w:rPr>
                    <w:t>er  l’</w:t>
                  </w:r>
                  <w:r w:rsidRPr="00433EBF">
                    <w:rPr>
                      <w:rFonts w:ascii="Times New Roman" w:eastAsia="Times New Roman" w:hAnsi="Times New Roman" w:cs="Times New Roman"/>
                      <w:sz w:val="18"/>
                      <w:szCs w:val="18"/>
                      <w:lang w:eastAsia="fr-FR"/>
                    </w:rPr>
                    <w:t>ASSR 1</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5èmes</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6B69FC" w:rsidRDefault="00EA3C5F" w:rsidP="00F52896">
                  <w:pPr>
                    <w:spacing w:after="0" w:line="480" w:lineRule="auto"/>
                    <w:jc w:val="center"/>
                    <w:rPr>
                      <w:rFonts w:ascii="Times New Roman" w:eastAsia="Times New Roman" w:hAnsi="Times New Roman" w:cs="Times New Roman"/>
                      <w:b/>
                      <w:bCs/>
                      <w:sz w:val="24"/>
                      <w:szCs w:val="24"/>
                      <w:lang w:eastAsia="fr-FR"/>
                    </w:rPr>
                  </w:pPr>
                </w:p>
              </w:tc>
              <w:tc>
                <w:tcPr>
                  <w:tcW w:w="878" w:type="pct"/>
                  <w:vMerge/>
                  <w:vAlign w:val="center"/>
                  <w:hideMark/>
                </w:tcPr>
                <w:p w:rsidR="00EA3C5F" w:rsidRPr="00EF749E" w:rsidRDefault="00EA3C5F" w:rsidP="00F52896">
                  <w:pPr>
                    <w:spacing w:after="0" w:line="240" w:lineRule="auto"/>
                    <w:jc w:val="center"/>
                    <w:rPr>
                      <w:rFonts w:ascii="Times New Roman" w:eastAsia="Times New Roman" w:hAnsi="Times New Roman" w:cs="Times New Roman"/>
                      <w:sz w:val="20"/>
                      <w:szCs w:val="20"/>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Prépar</w:t>
                  </w:r>
                  <w:r>
                    <w:rPr>
                      <w:rFonts w:ascii="Times New Roman" w:eastAsia="Times New Roman" w:hAnsi="Times New Roman" w:cs="Times New Roman"/>
                      <w:sz w:val="18"/>
                      <w:szCs w:val="18"/>
                      <w:lang w:eastAsia="fr-FR"/>
                    </w:rPr>
                    <w:t>er  l’</w:t>
                  </w:r>
                  <w:r w:rsidRPr="00433EBF">
                    <w:rPr>
                      <w:rFonts w:ascii="Times New Roman" w:eastAsia="Times New Roman" w:hAnsi="Times New Roman" w:cs="Times New Roman"/>
                      <w:sz w:val="18"/>
                      <w:szCs w:val="18"/>
                      <w:lang w:eastAsia="fr-FR"/>
                    </w:rPr>
                    <w:t>ASSR 2</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3èmes</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6B69FC" w:rsidRDefault="00EA3C5F" w:rsidP="00F52896">
                  <w:pPr>
                    <w:spacing w:after="0" w:line="480" w:lineRule="auto"/>
                    <w:jc w:val="center"/>
                    <w:rPr>
                      <w:rFonts w:ascii="Times New Roman" w:eastAsia="Times New Roman" w:hAnsi="Times New Roman" w:cs="Times New Roman"/>
                      <w:b/>
                      <w:bCs/>
                      <w:sz w:val="24"/>
                      <w:szCs w:val="24"/>
                      <w:lang w:eastAsia="fr-FR"/>
                    </w:rPr>
                  </w:pPr>
                </w:p>
              </w:tc>
              <w:tc>
                <w:tcPr>
                  <w:tcW w:w="878" w:type="pct"/>
                  <w:vMerge/>
                  <w:vAlign w:val="center"/>
                  <w:hideMark/>
                </w:tcPr>
                <w:p w:rsidR="00EA3C5F" w:rsidRPr="00EF749E" w:rsidRDefault="00EA3C5F" w:rsidP="00F52896">
                  <w:pPr>
                    <w:spacing w:after="0" w:line="240" w:lineRule="auto"/>
                    <w:jc w:val="center"/>
                    <w:rPr>
                      <w:rFonts w:ascii="Times New Roman" w:eastAsia="Times New Roman" w:hAnsi="Times New Roman" w:cs="Times New Roman"/>
                      <w:sz w:val="20"/>
                      <w:szCs w:val="20"/>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6B69FC" w:rsidRDefault="00EA3C5F" w:rsidP="00F52896">
                  <w:pPr>
                    <w:spacing w:after="0" w:line="480" w:lineRule="auto"/>
                    <w:jc w:val="center"/>
                    <w:rPr>
                      <w:rFonts w:ascii="Times New Roman" w:eastAsia="Times New Roman" w:hAnsi="Times New Roman" w:cs="Times New Roman"/>
                      <w:b/>
                      <w:bCs/>
                      <w:sz w:val="24"/>
                      <w:szCs w:val="24"/>
                      <w:lang w:eastAsia="fr-FR"/>
                    </w:rPr>
                  </w:pPr>
                </w:p>
              </w:tc>
              <w:tc>
                <w:tcPr>
                  <w:tcW w:w="878" w:type="pct"/>
                  <w:vMerge/>
                  <w:vAlign w:val="center"/>
                  <w:hideMark/>
                </w:tcPr>
                <w:p w:rsidR="00EA3C5F" w:rsidRPr="00EF749E" w:rsidRDefault="00EA3C5F" w:rsidP="00F52896">
                  <w:pPr>
                    <w:spacing w:after="0" w:line="240" w:lineRule="auto"/>
                    <w:jc w:val="center"/>
                    <w:rPr>
                      <w:rFonts w:ascii="Times New Roman" w:eastAsia="Times New Roman" w:hAnsi="Times New Roman" w:cs="Times New Roman"/>
                      <w:sz w:val="20"/>
                      <w:szCs w:val="20"/>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6B69FC" w:rsidRDefault="00EA3C5F" w:rsidP="00F52896">
                  <w:pPr>
                    <w:spacing w:after="0" w:line="480" w:lineRule="auto"/>
                    <w:jc w:val="center"/>
                    <w:rPr>
                      <w:rFonts w:ascii="Times New Roman" w:eastAsia="Times New Roman" w:hAnsi="Times New Roman" w:cs="Times New Roman"/>
                      <w:b/>
                      <w:bCs/>
                      <w:sz w:val="24"/>
                      <w:szCs w:val="24"/>
                      <w:lang w:eastAsia="fr-FR"/>
                    </w:rPr>
                  </w:pPr>
                </w:p>
              </w:tc>
              <w:tc>
                <w:tcPr>
                  <w:tcW w:w="878" w:type="pct"/>
                  <w:vMerge/>
                  <w:vAlign w:val="center"/>
                  <w:hideMark/>
                </w:tcPr>
                <w:p w:rsidR="00EA3C5F" w:rsidRPr="00EF749E" w:rsidRDefault="00EA3C5F" w:rsidP="00F52896">
                  <w:pPr>
                    <w:spacing w:after="0" w:line="240" w:lineRule="auto"/>
                    <w:jc w:val="center"/>
                    <w:rPr>
                      <w:rFonts w:ascii="Times New Roman" w:eastAsia="Times New Roman" w:hAnsi="Times New Roman" w:cs="Times New Roman"/>
                      <w:sz w:val="20"/>
                      <w:szCs w:val="20"/>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6B69FC" w:rsidRDefault="00EA3C5F" w:rsidP="00F52896">
                  <w:pPr>
                    <w:spacing w:after="0" w:line="480" w:lineRule="auto"/>
                    <w:jc w:val="center"/>
                    <w:rPr>
                      <w:rFonts w:ascii="Times New Roman" w:eastAsia="Times New Roman" w:hAnsi="Times New Roman" w:cs="Times New Roman"/>
                      <w:b/>
                      <w:bCs/>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sz w:val="20"/>
                      <w:szCs w:val="20"/>
                      <w:lang w:eastAsia="fr-FR"/>
                    </w:rPr>
                  </w:pPr>
                  <w:r w:rsidRPr="00EF749E">
                    <w:rPr>
                      <w:rFonts w:ascii="Times New Roman" w:eastAsia="Times New Roman" w:hAnsi="Times New Roman" w:cs="Times New Roman"/>
                      <w:sz w:val="20"/>
                      <w:szCs w:val="20"/>
                      <w:lang w:eastAsia="fr-FR"/>
                    </w:rPr>
                    <w:t>Secourisme</w:t>
                  </w: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PSC1 – dans le cadre des EPI</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M. Jourdain – Mme Picard</w:t>
                  </w: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sidRPr="00433EBF">
                    <w:rPr>
                      <w:rFonts w:ascii="Times New Roman" w:eastAsia="Times New Roman" w:hAnsi="Times New Roman" w:cs="Times New Roman"/>
                      <w:b/>
                      <w:sz w:val="18"/>
                      <w:szCs w:val="18"/>
                      <w:lang w:eastAsia="fr-FR"/>
                    </w:rPr>
                    <w:t>4èmes</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Année scolaire</w:t>
                  </w:r>
                </w:p>
              </w:tc>
            </w:tr>
            <w:tr w:rsidR="00426250" w:rsidRPr="00770722" w:rsidTr="00426250">
              <w:trPr>
                <w:tblCellSpacing w:w="7" w:type="dxa"/>
                <w:jc w:val="center"/>
              </w:trPr>
              <w:tc>
                <w:tcPr>
                  <w:tcW w:w="858" w:type="pct"/>
                  <w:vMerge/>
                  <w:shd w:val="clear" w:color="auto" w:fill="EEECE1"/>
                  <w:vAlign w:val="center"/>
                  <w:hideMark/>
                </w:tcPr>
                <w:p w:rsidR="00EA3C5F" w:rsidRPr="006B69FC" w:rsidRDefault="00EA3C5F" w:rsidP="00F52896">
                  <w:pPr>
                    <w:spacing w:after="0" w:line="480" w:lineRule="auto"/>
                    <w:jc w:val="center"/>
                    <w:rPr>
                      <w:rFonts w:ascii="Times New Roman" w:eastAsia="Times New Roman" w:hAnsi="Times New Roman" w:cs="Times New Roman"/>
                      <w:b/>
                      <w:bCs/>
                      <w:sz w:val="24"/>
                      <w:szCs w:val="24"/>
                      <w:lang w:eastAsia="fr-FR"/>
                    </w:rPr>
                  </w:pPr>
                </w:p>
              </w:tc>
              <w:tc>
                <w:tcPr>
                  <w:tcW w:w="878" w:type="pct"/>
                  <w:vMerge w:val="restart"/>
                  <w:vAlign w:val="center"/>
                  <w:hideMark/>
                </w:tcPr>
                <w:p w:rsidR="00EA3C5F" w:rsidRPr="00EF749E" w:rsidRDefault="00EA3C5F" w:rsidP="00F52896">
                  <w:pPr>
                    <w:spacing w:after="0" w:line="240" w:lineRule="auto"/>
                    <w:jc w:val="center"/>
                    <w:rPr>
                      <w:rFonts w:ascii="Times New Roman" w:eastAsia="Times New Roman" w:hAnsi="Times New Roman" w:cs="Times New Roman"/>
                      <w:sz w:val="20"/>
                      <w:szCs w:val="20"/>
                      <w:lang w:eastAsia="fr-FR"/>
                    </w:rPr>
                  </w:pPr>
                  <w:r w:rsidRPr="00EF749E">
                    <w:rPr>
                      <w:rFonts w:ascii="Times New Roman" w:eastAsia="Times New Roman" w:hAnsi="Times New Roman" w:cs="Times New Roman"/>
                      <w:sz w:val="20"/>
                      <w:szCs w:val="20"/>
                      <w:lang w:eastAsia="fr-FR"/>
                    </w:rPr>
                    <w:t>Prévenir les comportements déviants</w:t>
                  </w: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Lutter contre le harcèlement</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GAPASE</w:t>
                  </w: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6B69FC" w:rsidRDefault="00EA3C5F" w:rsidP="00F52896">
                  <w:pPr>
                    <w:spacing w:after="0" w:line="480" w:lineRule="auto"/>
                    <w:jc w:val="center"/>
                    <w:rPr>
                      <w:rFonts w:ascii="Times New Roman" w:eastAsia="Times New Roman" w:hAnsi="Times New Roman" w:cs="Times New Roman"/>
                      <w:b/>
                      <w:bCs/>
                      <w:sz w:val="24"/>
                      <w:szCs w:val="24"/>
                      <w:lang w:eastAsia="fr-FR"/>
                    </w:rPr>
                  </w:pPr>
                </w:p>
              </w:tc>
              <w:tc>
                <w:tcPr>
                  <w:tcW w:w="878" w:type="pct"/>
                  <w:vMerge/>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Sensibiliser aux dangers d’internet</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6B69FC" w:rsidRDefault="00EA3C5F" w:rsidP="00F52896">
                  <w:pPr>
                    <w:spacing w:after="0" w:line="480" w:lineRule="auto"/>
                    <w:jc w:val="center"/>
                    <w:rPr>
                      <w:rFonts w:ascii="Times New Roman" w:eastAsia="Times New Roman" w:hAnsi="Times New Roman" w:cs="Times New Roman"/>
                      <w:b/>
                      <w:bCs/>
                      <w:sz w:val="24"/>
                      <w:szCs w:val="24"/>
                      <w:lang w:eastAsia="fr-FR"/>
                    </w:rPr>
                  </w:pPr>
                </w:p>
              </w:tc>
              <w:tc>
                <w:tcPr>
                  <w:tcW w:w="878" w:type="pct"/>
                  <w:vMerge/>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6B69FC" w:rsidRDefault="00EA3C5F" w:rsidP="00F52896">
                  <w:pPr>
                    <w:spacing w:after="0" w:line="480" w:lineRule="auto"/>
                    <w:jc w:val="center"/>
                    <w:rPr>
                      <w:rFonts w:ascii="Times New Roman" w:eastAsia="Times New Roman" w:hAnsi="Times New Roman" w:cs="Times New Roman"/>
                      <w:b/>
                      <w:bCs/>
                      <w:sz w:val="24"/>
                      <w:szCs w:val="24"/>
                      <w:lang w:eastAsia="fr-FR"/>
                    </w:rPr>
                  </w:pPr>
                </w:p>
              </w:tc>
              <w:tc>
                <w:tcPr>
                  <w:tcW w:w="878" w:type="pct"/>
                  <w:vMerge/>
                  <w:vAlign w:val="center"/>
                  <w:hideMark/>
                </w:tcPr>
                <w:p w:rsidR="00EA3C5F" w:rsidRPr="00770722" w:rsidRDefault="00EA3C5F" w:rsidP="00F52896">
                  <w:pPr>
                    <w:spacing w:after="0" w:line="240" w:lineRule="auto"/>
                    <w:jc w:val="center"/>
                    <w:rPr>
                      <w:rFonts w:ascii="Times New Roman" w:eastAsia="Times New Roman" w:hAnsi="Times New Roman" w:cs="Times New Roman"/>
                      <w:sz w:val="24"/>
                      <w:szCs w:val="24"/>
                      <w:lang w:eastAsia="fr-FR"/>
                    </w:rPr>
                  </w:pP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val="restart"/>
                  <w:shd w:val="clear" w:color="auto" w:fill="EEECE1"/>
                  <w:vAlign w:val="center"/>
                  <w:hideMark/>
                </w:tcPr>
                <w:p w:rsidR="00EA3C5F" w:rsidRPr="006B69FC" w:rsidRDefault="00EA3C5F" w:rsidP="00F52896">
                  <w:pPr>
                    <w:spacing w:after="0" w:line="480" w:lineRule="auto"/>
                    <w:jc w:val="center"/>
                    <w:rPr>
                      <w:rFonts w:ascii="Times New Roman" w:eastAsia="Times New Roman" w:hAnsi="Times New Roman" w:cs="Times New Roman"/>
                      <w:b/>
                      <w:bCs/>
                      <w:sz w:val="24"/>
                      <w:szCs w:val="24"/>
                      <w:lang w:eastAsia="fr-FR"/>
                    </w:rPr>
                  </w:pPr>
                  <w:r w:rsidRPr="006B69FC">
                    <w:rPr>
                      <w:rFonts w:ascii="Times New Roman" w:eastAsia="Times New Roman" w:hAnsi="Times New Roman" w:cs="Times New Roman"/>
                      <w:b/>
                      <w:bCs/>
                      <w:sz w:val="24"/>
                      <w:szCs w:val="24"/>
                      <w:lang w:eastAsia="fr-FR"/>
                    </w:rPr>
                    <w:t>ACTIONS</w:t>
                  </w:r>
                  <w:r w:rsidRPr="00770722">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SANTÉ</w:t>
                  </w:r>
                </w:p>
              </w:tc>
              <w:tc>
                <w:tcPr>
                  <w:tcW w:w="878" w:type="pct"/>
                  <w:vAlign w:val="center"/>
                  <w:hideMark/>
                </w:tcPr>
                <w:p w:rsidR="00EA3C5F" w:rsidRPr="00EF749E" w:rsidRDefault="00EA3C5F" w:rsidP="00947EAA">
                  <w:pPr>
                    <w:spacing w:after="0" w:line="240" w:lineRule="auto"/>
                    <w:jc w:val="center"/>
                    <w:rPr>
                      <w:rFonts w:ascii="Times New Roman" w:eastAsia="Times New Roman" w:hAnsi="Times New Roman" w:cs="Times New Roman"/>
                      <w:sz w:val="20"/>
                      <w:szCs w:val="20"/>
                      <w:lang w:eastAsia="fr-FR"/>
                    </w:rPr>
                  </w:pPr>
                  <w:r w:rsidRPr="00EF749E">
                    <w:rPr>
                      <w:rFonts w:ascii="Times New Roman" w:eastAsia="Times New Roman" w:hAnsi="Times New Roman" w:cs="Times New Roman"/>
                      <w:bCs/>
                      <w:sz w:val="20"/>
                      <w:szCs w:val="20"/>
                      <w:lang w:eastAsia="fr-FR"/>
                    </w:rPr>
                    <w:t xml:space="preserve">Commission </w:t>
                  </w:r>
                  <w:r w:rsidR="00947EAA">
                    <w:rPr>
                      <w:rFonts w:ascii="Times New Roman" w:eastAsia="Times New Roman" w:hAnsi="Times New Roman" w:cs="Times New Roman"/>
                      <w:bCs/>
                      <w:sz w:val="20"/>
                      <w:szCs w:val="20"/>
                      <w:lang w:eastAsia="fr-FR"/>
                    </w:rPr>
                    <w:t>Menus</w:t>
                  </w: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Etude des menus proposés - propositions</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Direction-CPE-Infirmière-Chef cuisinier-élèves-parents</w:t>
                  </w: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p>
              </w:tc>
              <w:tc>
                <w:tcPr>
                  <w:tcW w:w="500" w:type="pct"/>
                </w:tcPr>
                <w:p w:rsidR="00EA3C5F" w:rsidRDefault="00947EAA" w:rsidP="00F52896">
                  <w:pPr>
                    <w:spacing w:after="0" w:line="240" w:lineRule="auto"/>
                    <w:jc w:val="center"/>
                    <w:rPr>
                      <w:rFonts w:ascii="Times New Roman" w:eastAsia="Times New Roman" w:hAnsi="Times New Roman" w:cs="Times New Roman"/>
                      <w:b/>
                      <w:sz w:val="18"/>
                      <w:szCs w:val="18"/>
                      <w:lang w:eastAsia="fr-FR"/>
                    </w:rPr>
                  </w:pPr>
                  <w:r>
                    <w:rPr>
                      <w:rFonts w:ascii="Times New Roman" w:eastAsia="Times New Roman" w:hAnsi="Times New Roman" w:cs="Times New Roman"/>
                      <w:b/>
                      <w:sz w:val="18"/>
                      <w:szCs w:val="18"/>
                      <w:lang w:eastAsia="fr-FR"/>
                    </w:rPr>
                    <w:t>24/11/2016</w:t>
                  </w:r>
                </w:p>
                <w:p w:rsidR="00947EAA" w:rsidRPr="00C91581" w:rsidRDefault="00947EAA" w:rsidP="00F52896">
                  <w:pPr>
                    <w:spacing w:after="0" w:line="240" w:lineRule="auto"/>
                    <w:jc w:val="center"/>
                    <w:rPr>
                      <w:rFonts w:ascii="Times New Roman" w:eastAsia="Times New Roman" w:hAnsi="Times New Roman" w:cs="Times New Roman"/>
                      <w:b/>
                      <w:sz w:val="18"/>
                      <w:szCs w:val="18"/>
                      <w:lang w:eastAsia="fr-FR"/>
                    </w:rPr>
                  </w:pPr>
                  <w:r w:rsidRPr="00C91581">
                    <w:rPr>
                      <w:rFonts w:ascii="Times New Roman" w:eastAsia="Times New Roman" w:hAnsi="Times New Roman" w:cs="Times New Roman"/>
                      <w:b/>
                      <w:sz w:val="18"/>
                      <w:szCs w:val="18"/>
                      <w:lang w:eastAsia="fr-FR"/>
                    </w:rPr>
                    <w:t>5/01/2017</w:t>
                  </w: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rPr>
                      <w:rFonts w:ascii="Times New Roman" w:eastAsia="Times New Roman" w:hAnsi="Times New Roman" w:cs="Times New Roman"/>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Sensibiliser au goût</w:t>
                  </w: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w:t>
                  </w: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Pr>
                      <w:rFonts w:ascii="Times New Roman" w:eastAsia="Times New Roman" w:hAnsi="Times New Roman" w:cs="Times New Roman"/>
                      <w:b/>
                      <w:sz w:val="18"/>
                      <w:szCs w:val="18"/>
                      <w:lang w:eastAsia="fr-FR"/>
                    </w:rPr>
                    <w:t>??</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rPr>
                      <w:rFonts w:ascii="Times New Roman" w:eastAsia="Times New Roman" w:hAnsi="Times New Roman" w:cs="Times New Roman"/>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sz w:val="20"/>
                      <w:szCs w:val="20"/>
                      <w:lang w:eastAsia="fr-FR"/>
                    </w:rPr>
                  </w:pPr>
                  <w:r w:rsidRPr="00EF749E">
                    <w:rPr>
                      <w:rFonts w:ascii="Times New Roman" w:eastAsia="Times New Roman" w:hAnsi="Times New Roman" w:cs="Times New Roman"/>
                      <w:sz w:val="20"/>
                      <w:szCs w:val="20"/>
                      <w:lang w:eastAsia="fr-FR"/>
                    </w:rPr>
                    <w:t>Parcours santé</w:t>
                  </w: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Campagne de vaccination </w:t>
                  </w:r>
                </w:p>
              </w:tc>
              <w:tc>
                <w:tcPr>
                  <w:tcW w:w="1114" w:type="pct"/>
                  <w:vAlign w:val="center"/>
                  <w:hideMark/>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c>
                <w:tcPr>
                  <w:tcW w:w="582" w:type="pct"/>
                </w:tcPr>
                <w:p w:rsidR="00EA3C5F" w:rsidRPr="00433EBF" w:rsidRDefault="00EA3C5F" w:rsidP="00F52896">
                  <w:pPr>
                    <w:spacing w:after="0" w:line="240" w:lineRule="auto"/>
                    <w:jc w:val="center"/>
                    <w:rPr>
                      <w:rFonts w:ascii="Times New Roman" w:eastAsia="Times New Roman" w:hAnsi="Times New Roman" w:cs="Times New Roman"/>
                      <w:b/>
                      <w:sz w:val="18"/>
                      <w:szCs w:val="18"/>
                      <w:lang w:eastAsia="fr-FR"/>
                    </w:rPr>
                  </w:pPr>
                  <w:r>
                    <w:rPr>
                      <w:rFonts w:ascii="Times New Roman" w:eastAsia="Times New Roman" w:hAnsi="Times New Roman" w:cs="Times New Roman"/>
                      <w:b/>
                      <w:sz w:val="18"/>
                      <w:szCs w:val="18"/>
                      <w:lang w:eastAsia="fr-FR"/>
                    </w:rPr>
                    <w:t>6èmes</w:t>
                  </w:r>
                </w:p>
              </w:tc>
              <w:tc>
                <w:tcPr>
                  <w:tcW w:w="500" w:type="pct"/>
                </w:tcPr>
                <w:p w:rsidR="00EA3C5F" w:rsidRPr="00433EBF" w:rsidRDefault="00EA3C5F" w:rsidP="00F52896">
                  <w:pPr>
                    <w:spacing w:after="0" w:line="240" w:lineRule="auto"/>
                    <w:jc w:val="center"/>
                    <w:rPr>
                      <w:rFonts w:ascii="Times New Roman" w:eastAsia="Times New Roman" w:hAnsi="Times New Roman" w:cs="Times New Roman"/>
                      <w:sz w:val="18"/>
                      <w:szCs w:val="18"/>
                      <w:lang w:eastAsia="fr-FR"/>
                    </w:rPr>
                  </w:pPr>
                </w:p>
              </w:tc>
            </w:tr>
            <w:tr w:rsidR="00426250" w:rsidRPr="00770722" w:rsidTr="00426250">
              <w:trPr>
                <w:tblCellSpacing w:w="7" w:type="dxa"/>
                <w:jc w:val="center"/>
              </w:trPr>
              <w:tc>
                <w:tcPr>
                  <w:tcW w:w="858" w:type="pct"/>
                  <w:vMerge/>
                  <w:shd w:val="clear" w:color="auto" w:fill="EEECE1"/>
                  <w:vAlign w:val="center"/>
                  <w:hideMark/>
                </w:tcPr>
                <w:p w:rsidR="00EA3C5F" w:rsidRPr="00770722" w:rsidRDefault="00EA3C5F" w:rsidP="00F52896">
                  <w:pPr>
                    <w:spacing w:after="0" w:line="240" w:lineRule="auto"/>
                    <w:rPr>
                      <w:rFonts w:ascii="Times New Roman" w:eastAsia="Times New Roman" w:hAnsi="Times New Roman" w:cs="Times New Roman"/>
                      <w:sz w:val="24"/>
                      <w:szCs w:val="24"/>
                      <w:lang w:eastAsia="fr-FR"/>
                    </w:rPr>
                  </w:pPr>
                </w:p>
              </w:tc>
              <w:tc>
                <w:tcPr>
                  <w:tcW w:w="878" w:type="pct"/>
                  <w:vAlign w:val="center"/>
                  <w:hideMark/>
                </w:tcPr>
                <w:p w:rsidR="00EA3C5F" w:rsidRPr="00EF749E" w:rsidRDefault="00EA3C5F" w:rsidP="00F52896">
                  <w:pPr>
                    <w:spacing w:after="0" w:line="240" w:lineRule="auto"/>
                    <w:jc w:val="center"/>
                    <w:rPr>
                      <w:rFonts w:ascii="Times New Roman" w:eastAsia="Times New Roman" w:hAnsi="Times New Roman" w:cs="Times New Roman"/>
                      <w:sz w:val="20"/>
                      <w:szCs w:val="20"/>
                      <w:lang w:eastAsia="fr-FR"/>
                    </w:rPr>
                  </w:pPr>
                  <w:r w:rsidRPr="00EF749E">
                    <w:rPr>
                      <w:rFonts w:ascii="Times New Roman" w:eastAsia="Times New Roman" w:hAnsi="Times New Roman" w:cs="Times New Roman"/>
                      <w:bCs/>
                      <w:sz w:val="20"/>
                      <w:szCs w:val="20"/>
                      <w:lang w:eastAsia="fr-FR"/>
                    </w:rPr>
                    <w:t>Information Santé</w:t>
                  </w:r>
                </w:p>
              </w:tc>
              <w:tc>
                <w:tcPr>
                  <w:tcW w:w="1018" w:type="pct"/>
                  <w:vAlign w:val="center"/>
                  <w:hideMark/>
                </w:tcPr>
                <w:p w:rsidR="00EA3C5F" w:rsidRPr="00433EBF" w:rsidRDefault="00EA3C5F" w:rsidP="00F52896">
                  <w:pPr>
                    <w:spacing w:after="0" w:line="240" w:lineRule="auto"/>
                    <w:rPr>
                      <w:rFonts w:ascii="Times New Roman" w:eastAsia="Times New Roman" w:hAnsi="Times New Roman" w:cs="Times New Roman"/>
                      <w:sz w:val="18"/>
                      <w:szCs w:val="18"/>
                      <w:lang w:eastAsia="fr-FR"/>
                    </w:rPr>
                  </w:pPr>
                  <w:r w:rsidRPr="00433EBF">
                    <w:rPr>
                      <w:rFonts w:ascii="Times New Roman" w:eastAsia="Times New Roman" w:hAnsi="Times New Roman" w:cs="Times New Roman"/>
                      <w:sz w:val="18"/>
                      <w:szCs w:val="18"/>
                      <w:lang w:eastAsia="fr-FR"/>
                    </w:rPr>
                    <w:t>Édu</w:t>
                  </w:r>
                  <w:r>
                    <w:rPr>
                      <w:rFonts w:ascii="Times New Roman" w:eastAsia="Times New Roman" w:hAnsi="Times New Roman" w:cs="Times New Roman"/>
                      <w:sz w:val="18"/>
                      <w:szCs w:val="18"/>
                      <w:lang w:eastAsia="fr-FR"/>
                    </w:rPr>
                    <w:t>quer</w:t>
                  </w:r>
                  <w:r w:rsidRPr="00433EBF">
                    <w:rPr>
                      <w:rFonts w:ascii="Times New Roman" w:eastAsia="Times New Roman" w:hAnsi="Times New Roman" w:cs="Times New Roman"/>
                      <w:sz w:val="18"/>
                      <w:szCs w:val="18"/>
                      <w:lang w:eastAsia="fr-FR"/>
                    </w:rPr>
                    <w:t xml:space="preserve"> à la sexualité</w:t>
                  </w:r>
                </w:p>
              </w:tc>
              <w:tc>
                <w:tcPr>
                  <w:tcW w:w="1114" w:type="pct"/>
                  <w:vAlign w:val="center"/>
                  <w:hideMark/>
                </w:tcPr>
                <w:p w:rsidR="00EA3C5F" w:rsidRPr="00D9121D" w:rsidRDefault="00EA3C5F" w:rsidP="00F52896">
                  <w:pPr>
                    <w:spacing w:after="0" w:line="240" w:lineRule="auto"/>
                    <w:jc w:val="center"/>
                    <w:rPr>
                      <w:rFonts w:ascii="Times New Roman" w:eastAsia="Times New Roman" w:hAnsi="Times New Roman" w:cs="Times New Roman"/>
                      <w:sz w:val="18"/>
                      <w:szCs w:val="18"/>
                      <w:lang w:eastAsia="fr-FR"/>
                    </w:rPr>
                  </w:pPr>
                </w:p>
              </w:tc>
              <w:tc>
                <w:tcPr>
                  <w:tcW w:w="582" w:type="pct"/>
                </w:tcPr>
                <w:p w:rsidR="00EA3C5F" w:rsidRPr="0066191B" w:rsidRDefault="00EA3C5F" w:rsidP="00F52896">
                  <w:pPr>
                    <w:spacing w:after="0" w:line="240" w:lineRule="auto"/>
                    <w:jc w:val="center"/>
                    <w:rPr>
                      <w:rFonts w:ascii="Times New Roman" w:eastAsia="Times New Roman" w:hAnsi="Times New Roman" w:cs="Times New Roman"/>
                      <w:b/>
                      <w:sz w:val="20"/>
                      <w:szCs w:val="20"/>
                      <w:lang w:eastAsia="fr-FR"/>
                    </w:rPr>
                  </w:pPr>
                </w:p>
              </w:tc>
              <w:tc>
                <w:tcPr>
                  <w:tcW w:w="500" w:type="pct"/>
                </w:tcPr>
                <w:p w:rsidR="00EA3C5F" w:rsidRPr="00D26056" w:rsidRDefault="00EA3C5F" w:rsidP="00F52896">
                  <w:pPr>
                    <w:spacing w:after="0" w:line="240" w:lineRule="auto"/>
                    <w:jc w:val="center"/>
                    <w:rPr>
                      <w:rFonts w:ascii="Times New Roman" w:eastAsia="Times New Roman" w:hAnsi="Times New Roman" w:cs="Times New Roman"/>
                      <w:sz w:val="20"/>
                      <w:szCs w:val="20"/>
                      <w:lang w:eastAsia="fr-FR"/>
                    </w:rPr>
                  </w:pPr>
                </w:p>
              </w:tc>
            </w:tr>
          </w:tbl>
          <w:p w:rsidR="00EA3C5F" w:rsidRPr="00EA3C5F" w:rsidRDefault="00EA3C5F" w:rsidP="009167EB">
            <w:pPr>
              <w:pStyle w:val="Paragraphedeliste"/>
              <w:tabs>
                <w:tab w:val="left" w:pos="1660"/>
              </w:tabs>
              <w:spacing w:after="120" w:line="360" w:lineRule="auto"/>
              <w:ind w:left="284"/>
              <w:jc w:val="both"/>
              <w:rPr>
                <w:rFonts w:ascii="Times New Roman" w:hAnsi="Times New Roman" w:cs="Times New Roman"/>
                <w:sz w:val="24"/>
                <w:szCs w:val="24"/>
              </w:rPr>
            </w:pPr>
          </w:p>
        </w:tc>
      </w:tr>
    </w:tbl>
    <w:p w:rsidR="007C0603" w:rsidRDefault="003C7632" w:rsidP="00426250">
      <w:r>
        <w:lastRenderedPageBreak/>
        <w:t xml:space="preserve"> </w:t>
      </w:r>
    </w:p>
    <w:sectPr w:rsidR="007C0603" w:rsidSect="00096C85">
      <w:footerReference w:type="default" r:id="rId9"/>
      <w:pgSz w:w="11906" w:h="16838" w:code="9"/>
      <w:pgMar w:top="340" w:right="680" w:bottom="340" w:left="68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433" w:rsidRDefault="00B84433" w:rsidP="0079709F">
      <w:pPr>
        <w:spacing w:after="0" w:line="240" w:lineRule="auto"/>
      </w:pPr>
      <w:r>
        <w:separator/>
      </w:r>
    </w:p>
  </w:endnote>
  <w:endnote w:type="continuationSeparator" w:id="0">
    <w:p w:rsidR="00B84433" w:rsidRDefault="00B84433" w:rsidP="00797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153"/>
      <w:docPartObj>
        <w:docPartGallery w:val="Page Numbers (Bottom of Page)"/>
        <w:docPartUnique/>
      </w:docPartObj>
    </w:sdtPr>
    <w:sdtContent>
      <w:p w:rsidR="00EE347D" w:rsidRDefault="00D13678">
        <w:pPr>
          <w:pStyle w:val="Pieddepage"/>
        </w:pPr>
        <w:r>
          <w:rPr>
            <w:noProof/>
          </w:rPr>
          <w:pict>
            <v:group id="_x0000_s2059" style="position:absolute;margin-left:852pt;margin-top:0;width:1in;height:1in;z-index:251660288;mso-position-horizontal:right;mso-position-horizontal-relative:right-margin-area;mso-position-vertical:bottom;mso-position-vertical-relative:bottom-margin-area" coordorigin="10800,14400" coordsize="1440,1440" o:allowincell="f">
              <v:rect id="_x0000_s2060" style="position:absolute;left:10800;top:14400;width:1440;height:1440;mso-position-horizontal:right;mso-position-horizontal-relative:right-margin-area;mso-position-vertical:bottom;mso-position-vertical-relative:bottom-margin-area" o:allowincell="f" stroked="f">
                <v:textbox>
                  <w:txbxContent>
                    <w:p w:rsidR="00EA3C5F" w:rsidRDefault="00EA3C5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61"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2061" inset=",0,,0">
                  <w:txbxContent>
                    <w:p w:rsidR="00EA3C5F" w:rsidRDefault="00D13678">
                      <w:pPr>
                        <w:pStyle w:val="Pieddepage"/>
                        <w:jc w:val="center"/>
                      </w:pPr>
                      <w:fldSimple w:instr=" PAGE   \* MERGEFORMAT ">
                        <w:r w:rsidR="00C91581">
                          <w:rPr>
                            <w:noProof/>
                          </w:rPr>
                          <w:t>3</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433" w:rsidRDefault="00B84433" w:rsidP="0079709F">
      <w:pPr>
        <w:spacing w:after="0" w:line="240" w:lineRule="auto"/>
      </w:pPr>
      <w:r>
        <w:separator/>
      </w:r>
    </w:p>
  </w:footnote>
  <w:footnote w:type="continuationSeparator" w:id="0">
    <w:p w:rsidR="00B84433" w:rsidRDefault="00B84433" w:rsidP="007970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6EE5"/>
    <w:multiLevelType w:val="multilevel"/>
    <w:tmpl w:val="7192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85986"/>
    <w:multiLevelType w:val="hybridMultilevel"/>
    <w:tmpl w:val="558EC1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hyphenationZone w:val="425"/>
  <w:drawingGridHorizontalSpacing w:val="110"/>
  <w:drawingGridVerticalSpacing w:val="181"/>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770722"/>
    <w:rsid w:val="000826CD"/>
    <w:rsid w:val="00091319"/>
    <w:rsid w:val="0009245E"/>
    <w:rsid w:val="000924FA"/>
    <w:rsid w:val="00096C85"/>
    <w:rsid w:val="000A7522"/>
    <w:rsid w:val="000B594C"/>
    <w:rsid w:val="000E368D"/>
    <w:rsid w:val="000F3DFB"/>
    <w:rsid w:val="001259F4"/>
    <w:rsid w:val="001907FB"/>
    <w:rsid w:val="001D7EEA"/>
    <w:rsid w:val="00221046"/>
    <w:rsid w:val="00250530"/>
    <w:rsid w:val="00283556"/>
    <w:rsid w:val="002848F6"/>
    <w:rsid w:val="00286511"/>
    <w:rsid w:val="002A18E6"/>
    <w:rsid w:val="002A73F3"/>
    <w:rsid w:val="002B47F5"/>
    <w:rsid w:val="002B7DF3"/>
    <w:rsid w:val="003B75FC"/>
    <w:rsid w:val="003C7632"/>
    <w:rsid w:val="003E7CDE"/>
    <w:rsid w:val="0040562D"/>
    <w:rsid w:val="00426250"/>
    <w:rsid w:val="00433EBF"/>
    <w:rsid w:val="004B18ED"/>
    <w:rsid w:val="004B1C1D"/>
    <w:rsid w:val="004E0F9F"/>
    <w:rsid w:val="00566702"/>
    <w:rsid w:val="0058683C"/>
    <w:rsid w:val="005D7D95"/>
    <w:rsid w:val="00651871"/>
    <w:rsid w:val="0065285B"/>
    <w:rsid w:val="0066191B"/>
    <w:rsid w:val="006B69FC"/>
    <w:rsid w:val="006F7EFD"/>
    <w:rsid w:val="00727010"/>
    <w:rsid w:val="00770722"/>
    <w:rsid w:val="0079709F"/>
    <w:rsid w:val="007C0603"/>
    <w:rsid w:val="007F734F"/>
    <w:rsid w:val="008052C3"/>
    <w:rsid w:val="00811EA1"/>
    <w:rsid w:val="008439C8"/>
    <w:rsid w:val="00864A13"/>
    <w:rsid w:val="008A77F1"/>
    <w:rsid w:val="008B6E4B"/>
    <w:rsid w:val="009167EB"/>
    <w:rsid w:val="0092487B"/>
    <w:rsid w:val="009277A0"/>
    <w:rsid w:val="00942269"/>
    <w:rsid w:val="00947EAA"/>
    <w:rsid w:val="00954D89"/>
    <w:rsid w:val="00962890"/>
    <w:rsid w:val="00972928"/>
    <w:rsid w:val="009E1C72"/>
    <w:rsid w:val="00A029ED"/>
    <w:rsid w:val="00A74035"/>
    <w:rsid w:val="00A83F25"/>
    <w:rsid w:val="00AF382B"/>
    <w:rsid w:val="00B84433"/>
    <w:rsid w:val="00B932C7"/>
    <w:rsid w:val="00BA0CEA"/>
    <w:rsid w:val="00BA6118"/>
    <w:rsid w:val="00BD39DA"/>
    <w:rsid w:val="00C20983"/>
    <w:rsid w:val="00C36CA6"/>
    <w:rsid w:val="00C474D3"/>
    <w:rsid w:val="00C6468B"/>
    <w:rsid w:val="00C91581"/>
    <w:rsid w:val="00CA0C6A"/>
    <w:rsid w:val="00CB31FE"/>
    <w:rsid w:val="00D13678"/>
    <w:rsid w:val="00D15674"/>
    <w:rsid w:val="00D16EF3"/>
    <w:rsid w:val="00D26056"/>
    <w:rsid w:val="00D36D83"/>
    <w:rsid w:val="00D41B66"/>
    <w:rsid w:val="00D9121D"/>
    <w:rsid w:val="00DF0635"/>
    <w:rsid w:val="00E11EB8"/>
    <w:rsid w:val="00E457B4"/>
    <w:rsid w:val="00EA3C5F"/>
    <w:rsid w:val="00EC4C81"/>
    <w:rsid w:val="00EE347D"/>
    <w:rsid w:val="00EF0FBC"/>
    <w:rsid w:val="00EF749E"/>
    <w:rsid w:val="00F00A43"/>
    <w:rsid w:val="00F150E7"/>
    <w:rsid w:val="00FA1A55"/>
    <w:rsid w:val="00FA392B"/>
    <w:rsid w:val="00FC76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03"/>
  </w:style>
  <w:style w:type="paragraph" w:styleId="Titre2">
    <w:name w:val="heading 2"/>
    <w:basedOn w:val="Normal"/>
    <w:link w:val="Titre2Car"/>
    <w:uiPriority w:val="9"/>
    <w:qFormat/>
    <w:rsid w:val="0077072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EC4C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70722"/>
    <w:rPr>
      <w:rFonts w:ascii="Times New Roman" w:eastAsia="Times New Roman" w:hAnsi="Times New Roman" w:cs="Times New Roman"/>
      <w:b/>
      <w:bCs/>
      <w:sz w:val="36"/>
      <w:szCs w:val="36"/>
      <w:lang w:eastAsia="fr-FR"/>
    </w:rPr>
  </w:style>
  <w:style w:type="character" w:customStyle="1" w:styleId="d-block">
    <w:name w:val="d-block"/>
    <w:basedOn w:val="Policepardfaut"/>
    <w:rsid w:val="00770722"/>
  </w:style>
  <w:style w:type="paragraph" w:styleId="NormalWeb">
    <w:name w:val="Normal (Web)"/>
    <w:basedOn w:val="Normal"/>
    <w:uiPriority w:val="99"/>
    <w:semiHidden/>
    <w:unhideWhenUsed/>
    <w:rsid w:val="007707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0722"/>
    <w:rPr>
      <w:b/>
      <w:bCs/>
    </w:rPr>
  </w:style>
  <w:style w:type="paragraph" w:styleId="En-tte">
    <w:name w:val="header"/>
    <w:basedOn w:val="Normal"/>
    <w:link w:val="En-tteCar"/>
    <w:uiPriority w:val="99"/>
    <w:unhideWhenUsed/>
    <w:rsid w:val="0079709F"/>
    <w:pPr>
      <w:tabs>
        <w:tab w:val="center" w:pos="4536"/>
        <w:tab w:val="right" w:pos="9072"/>
      </w:tabs>
      <w:spacing w:after="0" w:line="240" w:lineRule="auto"/>
    </w:pPr>
  </w:style>
  <w:style w:type="character" w:customStyle="1" w:styleId="En-tteCar">
    <w:name w:val="En-tête Car"/>
    <w:basedOn w:val="Policepardfaut"/>
    <w:link w:val="En-tte"/>
    <w:uiPriority w:val="99"/>
    <w:rsid w:val="0079709F"/>
  </w:style>
  <w:style w:type="paragraph" w:styleId="Pieddepage">
    <w:name w:val="footer"/>
    <w:basedOn w:val="Normal"/>
    <w:link w:val="PieddepageCar"/>
    <w:uiPriority w:val="99"/>
    <w:unhideWhenUsed/>
    <w:rsid w:val="007970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709F"/>
  </w:style>
  <w:style w:type="paragraph" w:styleId="Textedebulles">
    <w:name w:val="Balloon Text"/>
    <w:basedOn w:val="Normal"/>
    <w:link w:val="TextedebullesCar"/>
    <w:uiPriority w:val="99"/>
    <w:semiHidden/>
    <w:unhideWhenUsed/>
    <w:rsid w:val="007970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709F"/>
    <w:rPr>
      <w:rFonts w:ascii="Tahoma" w:hAnsi="Tahoma" w:cs="Tahoma"/>
      <w:sz w:val="16"/>
      <w:szCs w:val="16"/>
    </w:rPr>
  </w:style>
  <w:style w:type="paragraph" w:styleId="Sansinterligne">
    <w:name w:val="No Spacing"/>
    <w:link w:val="SansinterligneCar"/>
    <w:uiPriority w:val="1"/>
    <w:qFormat/>
    <w:rsid w:val="002848F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2848F6"/>
    <w:rPr>
      <w:rFonts w:eastAsiaTheme="minorEastAsia"/>
    </w:rPr>
  </w:style>
  <w:style w:type="character" w:customStyle="1" w:styleId="Titre4Car">
    <w:name w:val="Titre 4 Car"/>
    <w:basedOn w:val="Policepardfaut"/>
    <w:link w:val="Titre4"/>
    <w:uiPriority w:val="9"/>
    <w:semiHidden/>
    <w:rsid w:val="00EC4C81"/>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0826CD"/>
    <w:pPr>
      <w:ind w:left="720"/>
      <w:contextualSpacing/>
    </w:pPr>
  </w:style>
</w:styles>
</file>

<file path=word/webSettings.xml><?xml version="1.0" encoding="utf-8"?>
<w:webSettings xmlns:r="http://schemas.openxmlformats.org/officeDocument/2006/relationships" xmlns:w="http://schemas.openxmlformats.org/wordprocessingml/2006/main">
  <w:divs>
    <w:div w:id="1638951214">
      <w:bodyDiv w:val="1"/>
      <w:marLeft w:val="0"/>
      <w:marRight w:val="0"/>
      <w:marTop w:val="0"/>
      <w:marBottom w:val="0"/>
      <w:divBdr>
        <w:top w:val="none" w:sz="0" w:space="0" w:color="auto"/>
        <w:left w:val="none" w:sz="0" w:space="0" w:color="auto"/>
        <w:bottom w:val="none" w:sz="0" w:space="0" w:color="auto"/>
        <w:right w:val="none" w:sz="0" w:space="0" w:color="auto"/>
      </w:divBdr>
    </w:div>
    <w:div w:id="1866482716">
      <w:bodyDiv w:val="1"/>
      <w:marLeft w:val="0"/>
      <w:marRight w:val="0"/>
      <w:marTop w:val="0"/>
      <w:marBottom w:val="0"/>
      <w:divBdr>
        <w:top w:val="none" w:sz="0" w:space="0" w:color="auto"/>
        <w:left w:val="none" w:sz="0" w:space="0" w:color="auto"/>
        <w:bottom w:val="none" w:sz="0" w:space="0" w:color="auto"/>
        <w:right w:val="none" w:sz="0" w:space="0" w:color="auto"/>
      </w:divBdr>
      <w:divsChild>
        <w:div w:id="1232038810">
          <w:marLeft w:val="0"/>
          <w:marRight w:val="0"/>
          <w:marTop w:val="0"/>
          <w:marBottom w:val="0"/>
          <w:divBdr>
            <w:top w:val="none" w:sz="0" w:space="0" w:color="auto"/>
            <w:left w:val="none" w:sz="0" w:space="0" w:color="auto"/>
            <w:bottom w:val="none" w:sz="0" w:space="0" w:color="auto"/>
            <w:right w:val="none" w:sz="0" w:space="0" w:color="auto"/>
          </w:divBdr>
        </w:div>
        <w:div w:id="1524783220">
          <w:marLeft w:val="0"/>
          <w:marRight w:val="0"/>
          <w:marTop w:val="0"/>
          <w:marBottom w:val="0"/>
          <w:divBdr>
            <w:top w:val="none" w:sz="0" w:space="0" w:color="auto"/>
            <w:left w:val="none" w:sz="0" w:space="0" w:color="auto"/>
            <w:bottom w:val="none" w:sz="0" w:space="0" w:color="auto"/>
            <w:right w:val="none" w:sz="0" w:space="0" w:color="auto"/>
          </w:divBdr>
          <w:divsChild>
            <w:div w:id="1986734996">
              <w:marLeft w:val="0"/>
              <w:marRight w:val="0"/>
              <w:marTop w:val="0"/>
              <w:marBottom w:val="0"/>
              <w:divBdr>
                <w:top w:val="none" w:sz="0" w:space="0" w:color="auto"/>
                <w:left w:val="none" w:sz="0" w:space="0" w:color="auto"/>
                <w:bottom w:val="none" w:sz="0" w:space="0" w:color="auto"/>
                <w:right w:val="none" w:sz="0" w:space="0" w:color="auto"/>
              </w:divBdr>
              <w:divsChild>
                <w:div w:id="253587825">
                  <w:marLeft w:val="0"/>
                  <w:marRight w:val="0"/>
                  <w:marTop w:val="0"/>
                  <w:marBottom w:val="0"/>
                  <w:divBdr>
                    <w:top w:val="none" w:sz="0" w:space="0" w:color="auto"/>
                    <w:left w:val="none" w:sz="0" w:space="0" w:color="auto"/>
                    <w:bottom w:val="none" w:sz="0" w:space="0" w:color="auto"/>
                    <w:right w:val="none" w:sz="0" w:space="0" w:color="auto"/>
                  </w:divBdr>
                </w:div>
                <w:div w:id="702944118">
                  <w:marLeft w:val="0"/>
                  <w:marRight w:val="0"/>
                  <w:marTop w:val="0"/>
                  <w:marBottom w:val="0"/>
                  <w:divBdr>
                    <w:top w:val="none" w:sz="0" w:space="0" w:color="auto"/>
                    <w:left w:val="none" w:sz="0" w:space="0" w:color="auto"/>
                    <w:bottom w:val="none" w:sz="0" w:space="0" w:color="auto"/>
                    <w:right w:val="none" w:sz="0" w:space="0" w:color="auto"/>
                  </w:divBdr>
                </w:div>
                <w:div w:id="817957932">
                  <w:marLeft w:val="0"/>
                  <w:marRight w:val="0"/>
                  <w:marTop w:val="0"/>
                  <w:marBottom w:val="0"/>
                  <w:divBdr>
                    <w:top w:val="none" w:sz="0" w:space="0" w:color="auto"/>
                    <w:left w:val="none" w:sz="0" w:space="0" w:color="auto"/>
                    <w:bottom w:val="none" w:sz="0" w:space="0" w:color="auto"/>
                    <w:right w:val="none" w:sz="0" w:space="0" w:color="auto"/>
                  </w:divBdr>
                </w:div>
                <w:div w:id="113597273">
                  <w:marLeft w:val="0"/>
                  <w:marRight w:val="0"/>
                  <w:marTop w:val="0"/>
                  <w:marBottom w:val="0"/>
                  <w:divBdr>
                    <w:top w:val="none" w:sz="0" w:space="0" w:color="auto"/>
                    <w:left w:val="none" w:sz="0" w:space="0" w:color="auto"/>
                    <w:bottom w:val="none" w:sz="0" w:space="0" w:color="auto"/>
                    <w:right w:val="none" w:sz="0" w:space="0" w:color="auto"/>
                  </w:divBdr>
                </w:div>
                <w:div w:id="406154116">
                  <w:marLeft w:val="0"/>
                  <w:marRight w:val="0"/>
                  <w:marTop w:val="0"/>
                  <w:marBottom w:val="0"/>
                  <w:divBdr>
                    <w:top w:val="none" w:sz="0" w:space="0" w:color="auto"/>
                    <w:left w:val="none" w:sz="0" w:space="0" w:color="auto"/>
                    <w:bottom w:val="none" w:sz="0" w:space="0" w:color="auto"/>
                    <w:right w:val="none" w:sz="0" w:space="0" w:color="auto"/>
                  </w:divBdr>
                </w:div>
                <w:div w:id="1189875969">
                  <w:marLeft w:val="0"/>
                  <w:marRight w:val="0"/>
                  <w:marTop w:val="0"/>
                  <w:marBottom w:val="0"/>
                  <w:divBdr>
                    <w:top w:val="none" w:sz="0" w:space="0" w:color="auto"/>
                    <w:left w:val="none" w:sz="0" w:space="0" w:color="auto"/>
                    <w:bottom w:val="none" w:sz="0" w:space="0" w:color="auto"/>
                    <w:right w:val="none" w:sz="0" w:space="0" w:color="auto"/>
                  </w:divBdr>
                </w:div>
                <w:div w:id="1569488421">
                  <w:marLeft w:val="0"/>
                  <w:marRight w:val="0"/>
                  <w:marTop w:val="0"/>
                  <w:marBottom w:val="0"/>
                  <w:divBdr>
                    <w:top w:val="none" w:sz="0" w:space="0" w:color="auto"/>
                    <w:left w:val="none" w:sz="0" w:space="0" w:color="auto"/>
                    <w:bottom w:val="none" w:sz="0" w:space="0" w:color="auto"/>
                    <w:right w:val="none" w:sz="0" w:space="0" w:color="auto"/>
                  </w:divBdr>
                </w:div>
                <w:div w:id="1639261187">
                  <w:marLeft w:val="0"/>
                  <w:marRight w:val="0"/>
                  <w:marTop w:val="0"/>
                  <w:marBottom w:val="0"/>
                  <w:divBdr>
                    <w:top w:val="none" w:sz="0" w:space="0" w:color="auto"/>
                    <w:left w:val="none" w:sz="0" w:space="0" w:color="auto"/>
                    <w:bottom w:val="none" w:sz="0" w:space="0" w:color="auto"/>
                    <w:right w:val="none" w:sz="0" w:space="0" w:color="auto"/>
                  </w:divBdr>
                </w:div>
                <w:div w:id="734857505">
                  <w:marLeft w:val="0"/>
                  <w:marRight w:val="0"/>
                  <w:marTop w:val="0"/>
                  <w:marBottom w:val="0"/>
                  <w:divBdr>
                    <w:top w:val="none" w:sz="0" w:space="0" w:color="auto"/>
                    <w:left w:val="none" w:sz="0" w:space="0" w:color="auto"/>
                    <w:bottom w:val="none" w:sz="0" w:space="0" w:color="auto"/>
                    <w:right w:val="none" w:sz="0" w:space="0" w:color="auto"/>
                  </w:divBdr>
                </w:div>
                <w:div w:id="948045884">
                  <w:marLeft w:val="0"/>
                  <w:marRight w:val="0"/>
                  <w:marTop w:val="0"/>
                  <w:marBottom w:val="0"/>
                  <w:divBdr>
                    <w:top w:val="none" w:sz="0" w:space="0" w:color="auto"/>
                    <w:left w:val="none" w:sz="0" w:space="0" w:color="auto"/>
                    <w:bottom w:val="none" w:sz="0" w:space="0" w:color="auto"/>
                    <w:right w:val="none" w:sz="0" w:space="0" w:color="auto"/>
                  </w:divBdr>
                </w:div>
                <w:div w:id="1791897670">
                  <w:marLeft w:val="0"/>
                  <w:marRight w:val="0"/>
                  <w:marTop w:val="0"/>
                  <w:marBottom w:val="0"/>
                  <w:divBdr>
                    <w:top w:val="none" w:sz="0" w:space="0" w:color="auto"/>
                    <w:left w:val="none" w:sz="0" w:space="0" w:color="auto"/>
                    <w:bottom w:val="none" w:sz="0" w:space="0" w:color="auto"/>
                    <w:right w:val="none" w:sz="0" w:space="0" w:color="auto"/>
                  </w:divBdr>
                </w:div>
                <w:div w:id="2078939299">
                  <w:marLeft w:val="0"/>
                  <w:marRight w:val="0"/>
                  <w:marTop w:val="0"/>
                  <w:marBottom w:val="0"/>
                  <w:divBdr>
                    <w:top w:val="none" w:sz="0" w:space="0" w:color="auto"/>
                    <w:left w:val="none" w:sz="0" w:space="0" w:color="auto"/>
                    <w:bottom w:val="none" w:sz="0" w:space="0" w:color="auto"/>
                    <w:right w:val="none" w:sz="0" w:space="0" w:color="auto"/>
                  </w:divBdr>
                </w:div>
                <w:div w:id="833255189">
                  <w:marLeft w:val="0"/>
                  <w:marRight w:val="0"/>
                  <w:marTop w:val="0"/>
                  <w:marBottom w:val="0"/>
                  <w:divBdr>
                    <w:top w:val="none" w:sz="0" w:space="0" w:color="auto"/>
                    <w:left w:val="none" w:sz="0" w:space="0" w:color="auto"/>
                    <w:bottom w:val="none" w:sz="0" w:space="0" w:color="auto"/>
                    <w:right w:val="none" w:sz="0" w:space="0" w:color="auto"/>
                  </w:divBdr>
                </w:div>
                <w:div w:id="201793451">
                  <w:marLeft w:val="0"/>
                  <w:marRight w:val="0"/>
                  <w:marTop w:val="0"/>
                  <w:marBottom w:val="0"/>
                  <w:divBdr>
                    <w:top w:val="none" w:sz="0" w:space="0" w:color="auto"/>
                    <w:left w:val="none" w:sz="0" w:space="0" w:color="auto"/>
                    <w:bottom w:val="none" w:sz="0" w:space="0" w:color="auto"/>
                    <w:right w:val="none" w:sz="0" w:space="0" w:color="auto"/>
                  </w:divBdr>
                </w:div>
                <w:div w:id="1994290642">
                  <w:marLeft w:val="0"/>
                  <w:marRight w:val="0"/>
                  <w:marTop w:val="0"/>
                  <w:marBottom w:val="0"/>
                  <w:divBdr>
                    <w:top w:val="none" w:sz="0" w:space="0" w:color="auto"/>
                    <w:left w:val="none" w:sz="0" w:space="0" w:color="auto"/>
                    <w:bottom w:val="none" w:sz="0" w:space="0" w:color="auto"/>
                    <w:right w:val="none" w:sz="0" w:space="0" w:color="auto"/>
                  </w:divBdr>
                </w:div>
                <w:div w:id="710694485">
                  <w:marLeft w:val="0"/>
                  <w:marRight w:val="0"/>
                  <w:marTop w:val="0"/>
                  <w:marBottom w:val="0"/>
                  <w:divBdr>
                    <w:top w:val="none" w:sz="0" w:space="0" w:color="auto"/>
                    <w:left w:val="none" w:sz="0" w:space="0" w:color="auto"/>
                    <w:bottom w:val="none" w:sz="0" w:space="0" w:color="auto"/>
                    <w:right w:val="none" w:sz="0" w:space="0" w:color="auto"/>
                  </w:divBdr>
                </w:div>
                <w:div w:id="705330147">
                  <w:marLeft w:val="0"/>
                  <w:marRight w:val="0"/>
                  <w:marTop w:val="0"/>
                  <w:marBottom w:val="0"/>
                  <w:divBdr>
                    <w:top w:val="none" w:sz="0" w:space="0" w:color="auto"/>
                    <w:left w:val="none" w:sz="0" w:space="0" w:color="auto"/>
                    <w:bottom w:val="none" w:sz="0" w:space="0" w:color="auto"/>
                    <w:right w:val="none" w:sz="0" w:space="0" w:color="auto"/>
                  </w:divBdr>
                </w:div>
                <w:div w:id="1581138293">
                  <w:marLeft w:val="0"/>
                  <w:marRight w:val="0"/>
                  <w:marTop w:val="0"/>
                  <w:marBottom w:val="0"/>
                  <w:divBdr>
                    <w:top w:val="none" w:sz="0" w:space="0" w:color="auto"/>
                    <w:left w:val="none" w:sz="0" w:space="0" w:color="auto"/>
                    <w:bottom w:val="none" w:sz="0" w:space="0" w:color="auto"/>
                    <w:right w:val="none" w:sz="0" w:space="0" w:color="auto"/>
                  </w:divBdr>
                </w:div>
                <w:div w:id="894126302">
                  <w:marLeft w:val="0"/>
                  <w:marRight w:val="0"/>
                  <w:marTop w:val="0"/>
                  <w:marBottom w:val="0"/>
                  <w:divBdr>
                    <w:top w:val="none" w:sz="0" w:space="0" w:color="auto"/>
                    <w:left w:val="none" w:sz="0" w:space="0" w:color="auto"/>
                    <w:bottom w:val="none" w:sz="0" w:space="0" w:color="auto"/>
                    <w:right w:val="none" w:sz="0" w:space="0" w:color="auto"/>
                  </w:divBdr>
                </w:div>
                <w:div w:id="2046323809">
                  <w:marLeft w:val="0"/>
                  <w:marRight w:val="0"/>
                  <w:marTop w:val="0"/>
                  <w:marBottom w:val="0"/>
                  <w:divBdr>
                    <w:top w:val="none" w:sz="0" w:space="0" w:color="auto"/>
                    <w:left w:val="none" w:sz="0" w:space="0" w:color="auto"/>
                    <w:bottom w:val="none" w:sz="0" w:space="0" w:color="auto"/>
                    <w:right w:val="none" w:sz="0" w:space="0" w:color="auto"/>
                  </w:divBdr>
                </w:div>
                <w:div w:id="1680618167">
                  <w:marLeft w:val="0"/>
                  <w:marRight w:val="0"/>
                  <w:marTop w:val="0"/>
                  <w:marBottom w:val="0"/>
                  <w:divBdr>
                    <w:top w:val="none" w:sz="0" w:space="0" w:color="auto"/>
                    <w:left w:val="none" w:sz="0" w:space="0" w:color="auto"/>
                    <w:bottom w:val="none" w:sz="0" w:space="0" w:color="auto"/>
                    <w:right w:val="none" w:sz="0" w:space="0" w:color="auto"/>
                  </w:divBdr>
                </w:div>
                <w:div w:id="514804031">
                  <w:marLeft w:val="0"/>
                  <w:marRight w:val="0"/>
                  <w:marTop w:val="0"/>
                  <w:marBottom w:val="0"/>
                  <w:divBdr>
                    <w:top w:val="none" w:sz="0" w:space="0" w:color="auto"/>
                    <w:left w:val="none" w:sz="0" w:space="0" w:color="auto"/>
                    <w:bottom w:val="none" w:sz="0" w:space="0" w:color="auto"/>
                    <w:right w:val="none" w:sz="0" w:space="0" w:color="auto"/>
                  </w:divBdr>
                </w:div>
                <w:div w:id="610673099">
                  <w:marLeft w:val="0"/>
                  <w:marRight w:val="0"/>
                  <w:marTop w:val="0"/>
                  <w:marBottom w:val="0"/>
                  <w:divBdr>
                    <w:top w:val="none" w:sz="0" w:space="0" w:color="auto"/>
                    <w:left w:val="none" w:sz="0" w:space="0" w:color="auto"/>
                    <w:bottom w:val="none" w:sz="0" w:space="0" w:color="auto"/>
                    <w:right w:val="none" w:sz="0" w:space="0" w:color="auto"/>
                  </w:divBdr>
                </w:div>
                <w:div w:id="1947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4666">
      <w:bodyDiv w:val="1"/>
      <w:marLeft w:val="0"/>
      <w:marRight w:val="0"/>
      <w:marTop w:val="0"/>
      <w:marBottom w:val="0"/>
      <w:divBdr>
        <w:top w:val="none" w:sz="0" w:space="0" w:color="auto"/>
        <w:left w:val="none" w:sz="0" w:space="0" w:color="auto"/>
        <w:bottom w:val="none" w:sz="0" w:space="0" w:color="auto"/>
        <w:right w:val="none" w:sz="0" w:space="0" w:color="auto"/>
      </w:divBdr>
      <w:divsChild>
        <w:div w:id="183716159">
          <w:marLeft w:val="0"/>
          <w:marRight w:val="0"/>
          <w:marTop w:val="0"/>
          <w:marBottom w:val="0"/>
          <w:divBdr>
            <w:top w:val="none" w:sz="0" w:space="0" w:color="auto"/>
            <w:left w:val="none" w:sz="0" w:space="0" w:color="auto"/>
            <w:bottom w:val="none" w:sz="0" w:space="0" w:color="auto"/>
            <w:right w:val="none" w:sz="0" w:space="0" w:color="auto"/>
          </w:divBdr>
        </w:div>
        <w:div w:id="86124586">
          <w:marLeft w:val="0"/>
          <w:marRight w:val="0"/>
          <w:marTop w:val="0"/>
          <w:marBottom w:val="0"/>
          <w:divBdr>
            <w:top w:val="none" w:sz="0" w:space="0" w:color="auto"/>
            <w:left w:val="none" w:sz="0" w:space="0" w:color="auto"/>
            <w:bottom w:val="none" w:sz="0" w:space="0" w:color="auto"/>
            <w:right w:val="none" w:sz="0" w:space="0" w:color="auto"/>
          </w:divBdr>
          <w:divsChild>
            <w:div w:id="1118723245">
              <w:marLeft w:val="0"/>
              <w:marRight w:val="0"/>
              <w:marTop w:val="0"/>
              <w:marBottom w:val="0"/>
              <w:divBdr>
                <w:top w:val="none" w:sz="0" w:space="0" w:color="auto"/>
                <w:left w:val="none" w:sz="0" w:space="0" w:color="auto"/>
                <w:bottom w:val="none" w:sz="0" w:space="0" w:color="auto"/>
                <w:right w:val="none" w:sz="0" w:space="0" w:color="auto"/>
              </w:divBdr>
              <w:divsChild>
                <w:div w:id="272632328">
                  <w:marLeft w:val="0"/>
                  <w:marRight w:val="0"/>
                  <w:marTop w:val="0"/>
                  <w:marBottom w:val="0"/>
                  <w:divBdr>
                    <w:top w:val="none" w:sz="0" w:space="0" w:color="auto"/>
                    <w:left w:val="none" w:sz="0" w:space="0" w:color="auto"/>
                    <w:bottom w:val="none" w:sz="0" w:space="0" w:color="auto"/>
                    <w:right w:val="none" w:sz="0" w:space="0" w:color="auto"/>
                  </w:divBdr>
                </w:div>
                <w:div w:id="1582442756">
                  <w:marLeft w:val="0"/>
                  <w:marRight w:val="0"/>
                  <w:marTop w:val="0"/>
                  <w:marBottom w:val="0"/>
                  <w:divBdr>
                    <w:top w:val="none" w:sz="0" w:space="0" w:color="auto"/>
                    <w:left w:val="none" w:sz="0" w:space="0" w:color="auto"/>
                    <w:bottom w:val="none" w:sz="0" w:space="0" w:color="auto"/>
                    <w:right w:val="none" w:sz="0" w:space="0" w:color="auto"/>
                  </w:divBdr>
                </w:div>
                <w:div w:id="25102833">
                  <w:marLeft w:val="0"/>
                  <w:marRight w:val="0"/>
                  <w:marTop w:val="0"/>
                  <w:marBottom w:val="0"/>
                  <w:divBdr>
                    <w:top w:val="none" w:sz="0" w:space="0" w:color="auto"/>
                    <w:left w:val="none" w:sz="0" w:space="0" w:color="auto"/>
                    <w:bottom w:val="none" w:sz="0" w:space="0" w:color="auto"/>
                    <w:right w:val="none" w:sz="0" w:space="0" w:color="auto"/>
                  </w:divBdr>
                </w:div>
                <w:div w:id="1554611542">
                  <w:marLeft w:val="0"/>
                  <w:marRight w:val="0"/>
                  <w:marTop w:val="0"/>
                  <w:marBottom w:val="0"/>
                  <w:divBdr>
                    <w:top w:val="none" w:sz="0" w:space="0" w:color="auto"/>
                    <w:left w:val="none" w:sz="0" w:space="0" w:color="auto"/>
                    <w:bottom w:val="none" w:sz="0" w:space="0" w:color="auto"/>
                    <w:right w:val="none" w:sz="0" w:space="0" w:color="auto"/>
                  </w:divBdr>
                </w:div>
                <w:div w:id="1833642121">
                  <w:marLeft w:val="0"/>
                  <w:marRight w:val="0"/>
                  <w:marTop w:val="0"/>
                  <w:marBottom w:val="0"/>
                  <w:divBdr>
                    <w:top w:val="none" w:sz="0" w:space="0" w:color="auto"/>
                    <w:left w:val="none" w:sz="0" w:space="0" w:color="auto"/>
                    <w:bottom w:val="none" w:sz="0" w:space="0" w:color="auto"/>
                    <w:right w:val="none" w:sz="0" w:space="0" w:color="auto"/>
                  </w:divBdr>
                </w:div>
                <w:div w:id="798456077">
                  <w:marLeft w:val="0"/>
                  <w:marRight w:val="0"/>
                  <w:marTop w:val="0"/>
                  <w:marBottom w:val="0"/>
                  <w:divBdr>
                    <w:top w:val="none" w:sz="0" w:space="0" w:color="auto"/>
                    <w:left w:val="none" w:sz="0" w:space="0" w:color="auto"/>
                    <w:bottom w:val="none" w:sz="0" w:space="0" w:color="auto"/>
                    <w:right w:val="none" w:sz="0" w:space="0" w:color="auto"/>
                  </w:divBdr>
                </w:div>
                <w:div w:id="546183930">
                  <w:marLeft w:val="0"/>
                  <w:marRight w:val="0"/>
                  <w:marTop w:val="0"/>
                  <w:marBottom w:val="0"/>
                  <w:divBdr>
                    <w:top w:val="none" w:sz="0" w:space="0" w:color="auto"/>
                    <w:left w:val="none" w:sz="0" w:space="0" w:color="auto"/>
                    <w:bottom w:val="none" w:sz="0" w:space="0" w:color="auto"/>
                    <w:right w:val="none" w:sz="0" w:space="0" w:color="auto"/>
                  </w:divBdr>
                </w:div>
                <w:div w:id="1869709119">
                  <w:marLeft w:val="0"/>
                  <w:marRight w:val="0"/>
                  <w:marTop w:val="0"/>
                  <w:marBottom w:val="0"/>
                  <w:divBdr>
                    <w:top w:val="none" w:sz="0" w:space="0" w:color="auto"/>
                    <w:left w:val="none" w:sz="0" w:space="0" w:color="auto"/>
                    <w:bottom w:val="none" w:sz="0" w:space="0" w:color="auto"/>
                    <w:right w:val="none" w:sz="0" w:space="0" w:color="auto"/>
                  </w:divBdr>
                </w:div>
                <w:div w:id="1422292377">
                  <w:marLeft w:val="0"/>
                  <w:marRight w:val="0"/>
                  <w:marTop w:val="0"/>
                  <w:marBottom w:val="0"/>
                  <w:divBdr>
                    <w:top w:val="none" w:sz="0" w:space="0" w:color="auto"/>
                    <w:left w:val="none" w:sz="0" w:space="0" w:color="auto"/>
                    <w:bottom w:val="none" w:sz="0" w:space="0" w:color="auto"/>
                    <w:right w:val="none" w:sz="0" w:space="0" w:color="auto"/>
                  </w:divBdr>
                </w:div>
                <w:div w:id="615402822">
                  <w:marLeft w:val="0"/>
                  <w:marRight w:val="0"/>
                  <w:marTop w:val="0"/>
                  <w:marBottom w:val="0"/>
                  <w:divBdr>
                    <w:top w:val="none" w:sz="0" w:space="0" w:color="auto"/>
                    <w:left w:val="none" w:sz="0" w:space="0" w:color="auto"/>
                    <w:bottom w:val="none" w:sz="0" w:space="0" w:color="auto"/>
                    <w:right w:val="none" w:sz="0" w:space="0" w:color="auto"/>
                  </w:divBdr>
                </w:div>
                <w:div w:id="583733470">
                  <w:marLeft w:val="0"/>
                  <w:marRight w:val="0"/>
                  <w:marTop w:val="0"/>
                  <w:marBottom w:val="0"/>
                  <w:divBdr>
                    <w:top w:val="none" w:sz="0" w:space="0" w:color="auto"/>
                    <w:left w:val="none" w:sz="0" w:space="0" w:color="auto"/>
                    <w:bottom w:val="none" w:sz="0" w:space="0" w:color="auto"/>
                    <w:right w:val="none" w:sz="0" w:space="0" w:color="auto"/>
                  </w:divBdr>
                </w:div>
                <w:div w:id="455225354">
                  <w:marLeft w:val="0"/>
                  <w:marRight w:val="0"/>
                  <w:marTop w:val="0"/>
                  <w:marBottom w:val="0"/>
                  <w:divBdr>
                    <w:top w:val="none" w:sz="0" w:space="0" w:color="auto"/>
                    <w:left w:val="none" w:sz="0" w:space="0" w:color="auto"/>
                    <w:bottom w:val="none" w:sz="0" w:space="0" w:color="auto"/>
                    <w:right w:val="none" w:sz="0" w:space="0" w:color="auto"/>
                  </w:divBdr>
                </w:div>
                <w:div w:id="372271326">
                  <w:marLeft w:val="0"/>
                  <w:marRight w:val="0"/>
                  <w:marTop w:val="0"/>
                  <w:marBottom w:val="0"/>
                  <w:divBdr>
                    <w:top w:val="none" w:sz="0" w:space="0" w:color="auto"/>
                    <w:left w:val="none" w:sz="0" w:space="0" w:color="auto"/>
                    <w:bottom w:val="none" w:sz="0" w:space="0" w:color="auto"/>
                    <w:right w:val="none" w:sz="0" w:space="0" w:color="auto"/>
                  </w:divBdr>
                </w:div>
                <w:div w:id="868646421">
                  <w:marLeft w:val="0"/>
                  <w:marRight w:val="0"/>
                  <w:marTop w:val="0"/>
                  <w:marBottom w:val="0"/>
                  <w:divBdr>
                    <w:top w:val="none" w:sz="0" w:space="0" w:color="auto"/>
                    <w:left w:val="none" w:sz="0" w:space="0" w:color="auto"/>
                    <w:bottom w:val="none" w:sz="0" w:space="0" w:color="auto"/>
                    <w:right w:val="none" w:sz="0" w:space="0" w:color="auto"/>
                  </w:divBdr>
                </w:div>
                <w:div w:id="287274597">
                  <w:marLeft w:val="0"/>
                  <w:marRight w:val="0"/>
                  <w:marTop w:val="0"/>
                  <w:marBottom w:val="0"/>
                  <w:divBdr>
                    <w:top w:val="none" w:sz="0" w:space="0" w:color="auto"/>
                    <w:left w:val="none" w:sz="0" w:space="0" w:color="auto"/>
                    <w:bottom w:val="none" w:sz="0" w:space="0" w:color="auto"/>
                    <w:right w:val="none" w:sz="0" w:space="0" w:color="auto"/>
                  </w:divBdr>
                </w:div>
                <w:div w:id="622657904">
                  <w:marLeft w:val="0"/>
                  <w:marRight w:val="0"/>
                  <w:marTop w:val="0"/>
                  <w:marBottom w:val="0"/>
                  <w:divBdr>
                    <w:top w:val="none" w:sz="0" w:space="0" w:color="auto"/>
                    <w:left w:val="none" w:sz="0" w:space="0" w:color="auto"/>
                    <w:bottom w:val="none" w:sz="0" w:space="0" w:color="auto"/>
                    <w:right w:val="none" w:sz="0" w:space="0" w:color="auto"/>
                  </w:divBdr>
                </w:div>
                <w:div w:id="942998224">
                  <w:marLeft w:val="0"/>
                  <w:marRight w:val="0"/>
                  <w:marTop w:val="0"/>
                  <w:marBottom w:val="0"/>
                  <w:divBdr>
                    <w:top w:val="none" w:sz="0" w:space="0" w:color="auto"/>
                    <w:left w:val="none" w:sz="0" w:space="0" w:color="auto"/>
                    <w:bottom w:val="none" w:sz="0" w:space="0" w:color="auto"/>
                    <w:right w:val="none" w:sz="0" w:space="0" w:color="auto"/>
                  </w:divBdr>
                </w:div>
                <w:div w:id="1796753061">
                  <w:marLeft w:val="0"/>
                  <w:marRight w:val="0"/>
                  <w:marTop w:val="0"/>
                  <w:marBottom w:val="0"/>
                  <w:divBdr>
                    <w:top w:val="none" w:sz="0" w:space="0" w:color="auto"/>
                    <w:left w:val="none" w:sz="0" w:space="0" w:color="auto"/>
                    <w:bottom w:val="none" w:sz="0" w:space="0" w:color="auto"/>
                    <w:right w:val="none" w:sz="0" w:space="0" w:color="auto"/>
                  </w:divBdr>
                </w:div>
                <w:div w:id="1147822919">
                  <w:marLeft w:val="0"/>
                  <w:marRight w:val="0"/>
                  <w:marTop w:val="0"/>
                  <w:marBottom w:val="0"/>
                  <w:divBdr>
                    <w:top w:val="none" w:sz="0" w:space="0" w:color="auto"/>
                    <w:left w:val="none" w:sz="0" w:space="0" w:color="auto"/>
                    <w:bottom w:val="none" w:sz="0" w:space="0" w:color="auto"/>
                    <w:right w:val="none" w:sz="0" w:space="0" w:color="auto"/>
                  </w:divBdr>
                </w:div>
                <w:div w:id="1298222010">
                  <w:marLeft w:val="0"/>
                  <w:marRight w:val="0"/>
                  <w:marTop w:val="0"/>
                  <w:marBottom w:val="0"/>
                  <w:divBdr>
                    <w:top w:val="none" w:sz="0" w:space="0" w:color="auto"/>
                    <w:left w:val="none" w:sz="0" w:space="0" w:color="auto"/>
                    <w:bottom w:val="none" w:sz="0" w:space="0" w:color="auto"/>
                    <w:right w:val="none" w:sz="0" w:space="0" w:color="auto"/>
                  </w:divBdr>
                </w:div>
                <w:div w:id="742676803">
                  <w:marLeft w:val="0"/>
                  <w:marRight w:val="0"/>
                  <w:marTop w:val="0"/>
                  <w:marBottom w:val="0"/>
                  <w:divBdr>
                    <w:top w:val="none" w:sz="0" w:space="0" w:color="auto"/>
                    <w:left w:val="none" w:sz="0" w:space="0" w:color="auto"/>
                    <w:bottom w:val="none" w:sz="0" w:space="0" w:color="auto"/>
                    <w:right w:val="none" w:sz="0" w:space="0" w:color="auto"/>
                  </w:divBdr>
                </w:div>
                <w:div w:id="2055346937">
                  <w:marLeft w:val="0"/>
                  <w:marRight w:val="0"/>
                  <w:marTop w:val="0"/>
                  <w:marBottom w:val="0"/>
                  <w:divBdr>
                    <w:top w:val="none" w:sz="0" w:space="0" w:color="auto"/>
                    <w:left w:val="none" w:sz="0" w:space="0" w:color="auto"/>
                    <w:bottom w:val="none" w:sz="0" w:space="0" w:color="auto"/>
                    <w:right w:val="none" w:sz="0" w:space="0" w:color="auto"/>
                  </w:divBdr>
                </w:div>
                <w:div w:id="1119688372">
                  <w:marLeft w:val="0"/>
                  <w:marRight w:val="0"/>
                  <w:marTop w:val="0"/>
                  <w:marBottom w:val="0"/>
                  <w:divBdr>
                    <w:top w:val="none" w:sz="0" w:space="0" w:color="auto"/>
                    <w:left w:val="none" w:sz="0" w:space="0" w:color="auto"/>
                    <w:bottom w:val="none" w:sz="0" w:space="0" w:color="auto"/>
                    <w:right w:val="none" w:sz="0" w:space="0" w:color="auto"/>
                  </w:divBdr>
                </w:div>
                <w:div w:id="19706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369BC-267E-409D-9475-9301D22E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Comité d'Éducation à la Santé et à la Citoyenneté </vt:lpstr>
    </vt:vector>
  </TitlesOfParts>
  <Company>COLLEGE CHARLES GOUNOD</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d'Éducation à la Santé et à la Citoyenneté </dc:title>
  <dc:creator>Redouane</dc:creator>
  <cp:lastModifiedBy>Redouane</cp:lastModifiedBy>
  <cp:revision>28</cp:revision>
  <cp:lastPrinted>2016-10-23T18:57:00Z</cp:lastPrinted>
  <dcterms:created xsi:type="dcterms:W3CDTF">2016-10-23T16:03:00Z</dcterms:created>
  <dcterms:modified xsi:type="dcterms:W3CDTF">2016-12-29T14:31:00Z</dcterms:modified>
</cp:coreProperties>
</file>